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89" w:rsidRPr="00E54F83" w:rsidRDefault="00C30729" w:rsidP="00C30729">
      <w:pPr>
        <w:rPr>
          <w:b/>
          <w:sz w:val="28"/>
          <w:szCs w:val="28"/>
        </w:rPr>
      </w:pPr>
      <w:r>
        <w:rPr>
          <w:b/>
          <w:sz w:val="28"/>
          <w:szCs w:val="28"/>
        </w:rPr>
        <w:t xml:space="preserve">Region 7 IDN Sub-Recipient </w:t>
      </w:r>
      <w:r w:rsidR="002A2E60">
        <w:rPr>
          <w:b/>
          <w:sz w:val="28"/>
          <w:szCs w:val="28"/>
        </w:rPr>
        <w:t xml:space="preserve">Concept Paper </w:t>
      </w:r>
      <w:r>
        <w:rPr>
          <w:b/>
          <w:sz w:val="28"/>
          <w:szCs w:val="28"/>
        </w:rPr>
        <w:t>P</w:t>
      </w:r>
      <w:r w:rsidR="009F7B64" w:rsidRPr="00E54F83">
        <w:rPr>
          <w:b/>
          <w:sz w:val="28"/>
          <w:szCs w:val="28"/>
        </w:rPr>
        <w:t xml:space="preserve">rocess and </w:t>
      </w:r>
      <w:r>
        <w:rPr>
          <w:b/>
          <w:sz w:val="28"/>
          <w:szCs w:val="28"/>
        </w:rPr>
        <w:t>I</w:t>
      </w:r>
      <w:r w:rsidR="009F7B64" w:rsidRPr="00E54F83">
        <w:rPr>
          <w:b/>
          <w:sz w:val="28"/>
          <w:szCs w:val="28"/>
        </w:rPr>
        <w:t xml:space="preserve">nstructions for </w:t>
      </w:r>
      <w:r>
        <w:rPr>
          <w:b/>
          <w:sz w:val="28"/>
          <w:szCs w:val="28"/>
        </w:rPr>
        <w:t>A</w:t>
      </w:r>
      <w:r w:rsidR="009F7B64" w:rsidRPr="00E54F83">
        <w:rPr>
          <w:b/>
          <w:sz w:val="28"/>
          <w:szCs w:val="28"/>
        </w:rPr>
        <w:t>pplying</w:t>
      </w:r>
    </w:p>
    <w:p w:rsidR="00424B89" w:rsidRPr="00424B89" w:rsidRDefault="00424B89" w:rsidP="00424B89">
      <w:pPr>
        <w:jc w:val="both"/>
        <w:rPr>
          <w:b/>
          <w:sz w:val="24"/>
          <w:szCs w:val="24"/>
        </w:rPr>
      </w:pPr>
    </w:p>
    <w:p w:rsidR="004B1F3C" w:rsidRDefault="00E54F83" w:rsidP="00E54F83">
      <w:pPr>
        <w:jc w:val="both"/>
        <w:rPr>
          <w:sz w:val="24"/>
          <w:szCs w:val="24"/>
        </w:rPr>
      </w:pPr>
      <w:r w:rsidRPr="00C30729">
        <w:rPr>
          <w:sz w:val="24"/>
          <w:szCs w:val="24"/>
        </w:rPr>
        <w:t xml:space="preserve">The purpose of </w:t>
      </w:r>
      <w:r w:rsidR="002A2E60">
        <w:rPr>
          <w:sz w:val="24"/>
          <w:szCs w:val="24"/>
        </w:rPr>
        <w:t xml:space="preserve">the </w:t>
      </w:r>
      <w:r w:rsidRPr="00C30729">
        <w:rPr>
          <w:sz w:val="24"/>
          <w:szCs w:val="24"/>
        </w:rPr>
        <w:t xml:space="preserve">Sub-Recipient </w:t>
      </w:r>
      <w:r w:rsidR="002A2E60">
        <w:rPr>
          <w:sz w:val="24"/>
          <w:szCs w:val="24"/>
        </w:rPr>
        <w:t>Concept Paper is to enable the IDN Steering Committee to assess how well the proposed project aligns with Region 7 IDN’s goals</w:t>
      </w:r>
      <w:r w:rsidR="00C1563B">
        <w:rPr>
          <w:sz w:val="24"/>
          <w:szCs w:val="24"/>
        </w:rPr>
        <w:t xml:space="preserve">, </w:t>
      </w:r>
      <w:r w:rsidR="002A2E60">
        <w:rPr>
          <w:sz w:val="24"/>
          <w:szCs w:val="24"/>
        </w:rPr>
        <w:t xml:space="preserve">and </w:t>
      </w:r>
      <w:r w:rsidR="009E7C56">
        <w:rPr>
          <w:sz w:val="24"/>
          <w:szCs w:val="24"/>
        </w:rPr>
        <w:t xml:space="preserve">works towards </w:t>
      </w:r>
      <w:r w:rsidR="00C1563B">
        <w:rPr>
          <w:sz w:val="24"/>
          <w:szCs w:val="24"/>
        </w:rPr>
        <w:t>a regional</w:t>
      </w:r>
      <w:r w:rsidR="002A2E60">
        <w:rPr>
          <w:sz w:val="24"/>
          <w:szCs w:val="24"/>
        </w:rPr>
        <w:t xml:space="preserve"> </w:t>
      </w:r>
      <w:r w:rsidR="00C1563B">
        <w:rPr>
          <w:sz w:val="24"/>
          <w:szCs w:val="24"/>
        </w:rPr>
        <w:t xml:space="preserve">approach to improve the integration between behavioral health and primary care.  </w:t>
      </w:r>
      <w:r w:rsidRPr="00C30729">
        <w:rPr>
          <w:sz w:val="24"/>
          <w:szCs w:val="24"/>
        </w:rPr>
        <w:t xml:space="preserve">Funds from the NH Delivery System Reform Incentive Payment (DSRIP) program </w:t>
      </w:r>
      <w:r w:rsidR="00C1563B">
        <w:rPr>
          <w:sz w:val="24"/>
          <w:szCs w:val="24"/>
        </w:rPr>
        <w:t xml:space="preserve">are to be used to meet the following goals </w:t>
      </w:r>
      <w:r w:rsidRPr="00C30729">
        <w:rPr>
          <w:sz w:val="24"/>
          <w:szCs w:val="24"/>
        </w:rPr>
        <w:t xml:space="preserve">of the DSRIP demonstration:  </w:t>
      </w:r>
    </w:p>
    <w:p w:rsidR="00627405" w:rsidRDefault="00627405" w:rsidP="00E54F83">
      <w:pPr>
        <w:jc w:val="both"/>
        <w:rPr>
          <w:sz w:val="24"/>
          <w:szCs w:val="24"/>
        </w:rPr>
      </w:pPr>
    </w:p>
    <w:p w:rsidR="008F638D" w:rsidRDefault="00E54F83" w:rsidP="00E54F83">
      <w:pPr>
        <w:jc w:val="both"/>
        <w:rPr>
          <w:sz w:val="24"/>
          <w:szCs w:val="24"/>
        </w:rPr>
      </w:pPr>
      <w:r w:rsidRPr="00C30729">
        <w:rPr>
          <w:sz w:val="24"/>
          <w:szCs w:val="24"/>
        </w:rPr>
        <w:t xml:space="preserve">(1) </w:t>
      </w:r>
      <w:r w:rsidR="00B20628">
        <w:rPr>
          <w:sz w:val="24"/>
          <w:szCs w:val="24"/>
        </w:rPr>
        <w:t>D</w:t>
      </w:r>
      <w:r w:rsidRPr="00C30729">
        <w:rPr>
          <w:sz w:val="24"/>
          <w:szCs w:val="24"/>
        </w:rPr>
        <w:t xml:space="preserve">eliver integrated physical and behavioral health care that better addresses the full range of individuals’ needs; </w:t>
      </w:r>
    </w:p>
    <w:p w:rsidR="004B1F3C" w:rsidRDefault="00E54F83" w:rsidP="00E54F83">
      <w:pPr>
        <w:jc w:val="both"/>
        <w:rPr>
          <w:sz w:val="24"/>
          <w:szCs w:val="24"/>
        </w:rPr>
      </w:pPr>
      <w:r w:rsidRPr="00C30729">
        <w:rPr>
          <w:sz w:val="24"/>
          <w:szCs w:val="24"/>
        </w:rPr>
        <w:t xml:space="preserve">(2) </w:t>
      </w:r>
      <w:r w:rsidR="00B20628">
        <w:rPr>
          <w:sz w:val="24"/>
          <w:szCs w:val="24"/>
        </w:rPr>
        <w:t>E</w:t>
      </w:r>
      <w:r w:rsidRPr="00C30729">
        <w:rPr>
          <w:sz w:val="24"/>
          <w:szCs w:val="24"/>
        </w:rPr>
        <w:t xml:space="preserve">xpand capacity to address emerging and ongoing behavioral health needs in an appropriate setting; </w:t>
      </w:r>
    </w:p>
    <w:p w:rsidR="004B1F3C" w:rsidRDefault="00E54F83" w:rsidP="00E54F83">
      <w:pPr>
        <w:jc w:val="both"/>
        <w:rPr>
          <w:sz w:val="24"/>
          <w:szCs w:val="24"/>
        </w:rPr>
      </w:pPr>
      <w:r w:rsidRPr="00C30729">
        <w:rPr>
          <w:sz w:val="24"/>
          <w:szCs w:val="24"/>
        </w:rPr>
        <w:t xml:space="preserve">(3) </w:t>
      </w:r>
      <w:r w:rsidR="00B20628">
        <w:rPr>
          <w:sz w:val="24"/>
          <w:szCs w:val="24"/>
        </w:rPr>
        <w:t>R</w:t>
      </w:r>
      <w:r w:rsidRPr="00C30729">
        <w:rPr>
          <w:sz w:val="24"/>
          <w:szCs w:val="24"/>
        </w:rPr>
        <w:t xml:space="preserve">educe gaps in care during transitions across care settings by improving coordination across providers and linking Medicaid beneficiaries with community supports; and </w:t>
      </w:r>
    </w:p>
    <w:p w:rsidR="00E54F83" w:rsidRDefault="00E54F83" w:rsidP="00E54F83">
      <w:pPr>
        <w:jc w:val="both"/>
        <w:rPr>
          <w:sz w:val="24"/>
          <w:szCs w:val="24"/>
        </w:rPr>
      </w:pPr>
      <w:r w:rsidRPr="00C30729">
        <w:rPr>
          <w:sz w:val="24"/>
          <w:szCs w:val="24"/>
        </w:rPr>
        <w:t>(4) Advanced Payment Models for 50% of Medicaid payments by 12/31/2020</w:t>
      </w:r>
      <w:r w:rsidR="00C30729">
        <w:rPr>
          <w:sz w:val="24"/>
          <w:szCs w:val="24"/>
        </w:rPr>
        <w:t>.</w:t>
      </w:r>
    </w:p>
    <w:p w:rsidR="00721D0A" w:rsidRDefault="00721D0A" w:rsidP="00E54F83">
      <w:pPr>
        <w:jc w:val="both"/>
        <w:rPr>
          <w:sz w:val="24"/>
          <w:szCs w:val="24"/>
        </w:rPr>
      </w:pPr>
    </w:p>
    <w:p w:rsidR="00D14D18" w:rsidRDefault="00721D0A" w:rsidP="00E54F83">
      <w:pPr>
        <w:jc w:val="both"/>
        <w:rPr>
          <w:sz w:val="24"/>
          <w:szCs w:val="24"/>
        </w:rPr>
      </w:pPr>
      <w:r>
        <w:rPr>
          <w:sz w:val="24"/>
          <w:szCs w:val="24"/>
        </w:rPr>
        <w:t>The Region 7 IDN Concept Paper is a collaborative process, not a competitive process.  North Country Health Consortium (NCHC), the Administrative Lead Agency of Region 7 IDN, encourages organizations to reach out to NCHC to discuss concept ideas before submission if there are any questions or concerns.  Please consider reaching out to other organizations to see how you mi</w:t>
      </w:r>
      <w:r w:rsidR="00685A56">
        <w:rPr>
          <w:sz w:val="24"/>
          <w:szCs w:val="24"/>
        </w:rPr>
        <w:t xml:space="preserve">ght collaborate to create a proposal.  In addition, you can go to Region 7 IDN Basecamp Message Board to see if anyone has posted concept paper ideas, and what opportunities might be available for a regional approach.  Please contact Annette </w:t>
      </w:r>
      <w:proofErr w:type="spellStart"/>
      <w:r w:rsidR="00685A56">
        <w:rPr>
          <w:sz w:val="24"/>
          <w:szCs w:val="24"/>
        </w:rPr>
        <w:t>Carbonneau</w:t>
      </w:r>
      <w:proofErr w:type="spellEnd"/>
      <w:r w:rsidR="00685A56">
        <w:rPr>
          <w:sz w:val="24"/>
          <w:szCs w:val="24"/>
        </w:rPr>
        <w:t xml:space="preserve"> at </w:t>
      </w:r>
      <w:hyperlink r:id="rId9" w:history="1">
        <w:r w:rsidR="00685A56" w:rsidRPr="00C95760">
          <w:rPr>
            <w:rStyle w:val="Hyperlink"/>
            <w:sz w:val="24"/>
            <w:szCs w:val="24"/>
          </w:rPr>
          <w:t>acarbonneau@nchcnh.org</w:t>
        </w:r>
      </w:hyperlink>
      <w:r w:rsidR="00685A56">
        <w:rPr>
          <w:sz w:val="24"/>
          <w:szCs w:val="24"/>
        </w:rPr>
        <w:t xml:space="preserve"> if you cannot access Region 7 IDN Basecamp Message Board.</w:t>
      </w:r>
    </w:p>
    <w:p w:rsidR="00B77A41" w:rsidRDefault="00B77A41" w:rsidP="00E54F83">
      <w:pPr>
        <w:jc w:val="both"/>
        <w:rPr>
          <w:sz w:val="24"/>
          <w:szCs w:val="24"/>
        </w:rPr>
      </w:pPr>
    </w:p>
    <w:p w:rsidR="00B77A41" w:rsidRPr="00792435" w:rsidRDefault="006B4033" w:rsidP="00B77A41">
      <w:pPr>
        <w:jc w:val="both"/>
        <w:rPr>
          <w:color w:val="auto"/>
          <w:sz w:val="24"/>
          <w:szCs w:val="24"/>
        </w:rPr>
      </w:pPr>
      <w:r>
        <w:rPr>
          <w:sz w:val="24"/>
          <w:szCs w:val="24"/>
        </w:rPr>
        <w:t xml:space="preserve">Fund requests must address the </w:t>
      </w:r>
      <w:r w:rsidR="00B77A41" w:rsidRPr="00B77A41">
        <w:rPr>
          <w:sz w:val="24"/>
          <w:szCs w:val="24"/>
        </w:rPr>
        <w:t>following categories</w:t>
      </w:r>
      <w:r w:rsidR="00C24272">
        <w:rPr>
          <w:sz w:val="24"/>
          <w:szCs w:val="24"/>
        </w:rPr>
        <w:t xml:space="preserve">:  </w:t>
      </w:r>
      <w:r w:rsidR="00B77A41" w:rsidRPr="00B77A41">
        <w:rPr>
          <w:sz w:val="24"/>
          <w:szCs w:val="24"/>
        </w:rPr>
        <w:t>(</w:t>
      </w:r>
      <w:r>
        <w:rPr>
          <w:sz w:val="24"/>
          <w:szCs w:val="24"/>
        </w:rPr>
        <w:t xml:space="preserve">please be familiar with </w:t>
      </w:r>
      <w:r w:rsidR="00C24272">
        <w:rPr>
          <w:sz w:val="24"/>
          <w:szCs w:val="24"/>
        </w:rPr>
        <w:t xml:space="preserve">project </w:t>
      </w:r>
      <w:r w:rsidR="00792435">
        <w:rPr>
          <w:sz w:val="24"/>
          <w:szCs w:val="24"/>
        </w:rPr>
        <w:t xml:space="preserve">metrics and specification </w:t>
      </w:r>
      <w:r w:rsidR="00C24272">
        <w:rPr>
          <w:sz w:val="24"/>
          <w:szCs w:val="24"/>
        </w:rPr>
        <w:t xml:space="preserve">criteria for </w:t>
      </w:r>
      <w:r w:rsidR="00B77A41" w:rsidRPr="00B77A41">
        <w:rPr>
          <w:sz w:val="24"/>
          <w:szCs w:val="24"/>
        </w:rPr>
        <w:t>selected project</w:t>
      </w:r>
      <w:r w:rsidR="00C24272">
        <w:rPr>
          <w:sz w:val="24"/>
          <w:szCs w:val="24"/>
        </w:rPr>
        <w:t xml:space="preserve"> – for </w:t>
      </w:r>
      <w:r>
        <w:rPr>
          <w:sz w:val="24"/>
          <w:szCs w:val="24"/>
        </w:rPr>
        <w:t>guidance</w:t>
      </w:r>
      <w:r w:rsidR="008045E4">
        <w:rPr>
          <w:sz w:val="24"/>
          <w:szCs w:val="24"/>
        </w:rPr>
        <w:t xml:space="preserve"> </w:t>
      </w:r>
      <w:r w:rsidR="00C24272">
        <w:rPr>
          <w:sz w:val="24"/>
          <w:szCs w:val="24"/>
        </w:rPr>
        <w:t xml:space="preserve">refer to </w:t>
      </w:r>
      <w:r w:rsidR="008045E4">
        <w:rPr>
          <w:sz w:val="24"/>
          <w:szCs w:val="24"/>
        </w:rPr>
        <w:t xml:space="preserve">Region 7 IDN </w:t>
      </w:r>
      <w:r w:rsidR="00400941">
        <w:rPr>
          <w:sz w:val="24"/>
          <w:szCs w:val="24"/>
        </w:rPr>
        <w:t>Basecamp</w:t>
      </w:r>
      <w:r w:rsidR="00792435">
        <w:rPr>
          <w:sz w:val="24"/>
          <w:szCs w:val="24"/>
        </w:rPr>
        <w:t xml:space="preserve">, </w:t>
      </w:r>
      <w:hyperlink r:id="rId10" w:history="1">
        <w:r w:rsidR="008045E4" w:rsidRPr="003E6E15">
          <w:rPr>
            <w:rStyle w:val="Hyperlink"/>
            <w:sz w:val="24"/>
            <w:szCs w:val="24"/>
          </w:rPr>
          <w:t>www.region7idn.com</w:t>
        </w:r>
      </w:hyperlink>
      <w:r w:rsidR="00792435">
        <w:rPr>
          <w:rStyle w:val="Hyperlink"/>
          <w:sz w:val="24"/>
          <w:szCs w:val="24"/>
        </w:rPr>
        <w:t xml:space="preserve">, </w:t>
      </w:r>
      <w:r w:rsidR="00792435">
        <w:rPr>
          <w:rStyle w:val="Hyperlink"/>
          <w:color w:val="auto"/>
          <w:sz w:val="24"/>
          <w:szCs w:val="24"/>
          <w:u w:val="none"/>
        </w:rPr>
        <w:t>or contact NCHC staff.</w:t>
      </w:r>
    </w:p>
    <w:p w:rsidR="008045E4" w:rsidRPr="00B77A41" w:rsidRDefault="008045E4" w:rsidP="00B77A41">
      <w:pPr>
        <w:jc w:val="both"/>
        <w:rPr>
          <w:sz w:val="24"/>
          <w:szCs w:val="24"/>
        </w:rPr>
      </w:pP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Care Transition Teams</w:t>
      </w: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Expansion in Intensive SUD Treatment Options</w:t>
      </w: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Enhanced Care Coordination in High-Needs Populations</w:t>
      </w: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Core Competency Project – integration of behavioral health and primary care</w:t>
      </w: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Implementation of statewide Health Information Technology project on a regional level</w:t>
      </w:r>
    </w:p>
    <w:p w:rsidR="00B77A41" w:rsidRPr="00B77A41" w:rsidRDefault="00B77A41" w:rsidP="00B77A41">
      <w:pPr>
        <w:pStyle w:val="ListParagraph"/>
        <w:numPr>
          <w:ilvl w:val="0"/>
          <w:numId w:val="23"/>
        </w:numPr>
        <w:jc w:val="both"/>
        <w:rPr>
          <w:rFonts w:ascii="Times New Roman" w:hAnsi="Times New Roman" w:cs="Times New Roman"/>
          <w:sz w:val="24"/>
          <w:szCs w:val="24"/>
        </w:rPr>
      </w:pPr>
      <w:r w:rsidRPr="00B77A41">
        <w:rPr>
          <w:rFonts w:ascii="Times New Roman" w:hAnsi="Times New Roman" w:cs="Times New Roman"/>
          <w:sz w:val="24"/>
          <w:szCs w:val="24"/>
        </w:rPr>
        <w:t>Implementation of statewide Workforce Development project on a regional level</w:t>
      </w:r>
    </w:p>
    <w:p w:rsidR="00D14D18" w:rsidRDefault="00D14D18" w:rsidP="00E54F83">
      <w:pPr>
        <w:jc w:val="both"/>
        <w:rPr>
          <w:sz w:val="24"/>
          <w:szCs w:val="24"/>
        </w:rPr>
      </w:pPr>
    </w:p>
    <w:p w:rsidR="00676823" w:rsidRDefault="00676823" w:rsidP="00E54F83">
      <w:pPr>
        <w:jc w:val="both"/>
        <w:rPr>
          <w:sz w:val="24"/>
          <w:szCs w:val="24"/>
        </w:rPr>
      </w:pPr>
    </w:p>
    <w:p w:rsidR="00676823" w:rsidRDefault="00676823" w:rsidP="00E54F83">
      <w:pPr>
        <w:jc w:val="both"/>
        <w:rPr>
          <w:sz w:val="24"/>
          <w:szCs w:val="24"/>
        </w:rPr>
      </w:pPr>
    </w:p>
    <w:p w:rsidR="00D14D18" w:rsidRDefault="00D14D18" w:rsidP="00E54F83">
      <w:pPr>
        <w:jc w:val="both"/>
        <w:rPr>
          <w:sz w:val="24"/>
          <w:szCs w:val="24"/>
        </w:rPr>
      </w:pPr>
      <w:r>
        <w:rPr>
          <w:sz w:val="24"/>
          <w:szCs w:val="24"/>
        </w:rPr>
        <w:t>NCHC staff will review IDN Concept Papers to ensure the proposal meets the following criteria:</w:t>
      </w:r>
    </w:p>
    <w:p w:rsidR="00EF786F" w:rsidRDefault="00EF786F" w:rsidP="00E54F83">
      <w:pPr>
        <w:jc w:val="both"/>
        <w:rPr>
          <w:sz w:val="24"/>
          <w:szCs w:val="24"/>
        </w:rPr>
      </w:pPr>
    </w:p>
    <w:p w:rsidR="00D14D18" w:rsidRPr="00EF786F" w:rsidRDefault="00D14D18" w:rsidP="00D14D18">
      <w:pPr>
        <w:pStyle w:val="ListParagraph"/>
        <w:numPr>
          <w:ilvl w:val="0"/>
          <w:numId w:val="21"/>
        </w:numPr>
        <w:jc w:val="both"/>
        <w:rPr>
          <w:rFonts w:ascii="Times New Roman" w:hAnsi="Times New Roman" w:cs="Times New Roman"/>
          <w:sz w:val="24"/>
          <w:szCs w:val="24"/>
        </w:rPr>
      </w:pPr>
      <w:r w:rsidRPr="00EF786F">
        <w:rPr>
          <w:rFonts w:ascii="Times New Roman" w:hAnsi="Times New Roman" w:cs="Times New Roman"/>
          <w:sz w:val="24"/>
          <w:szCs w:val="24"/>
        </w:rPr>
        <w:t>It is received on time</w:t>
      </w:r>
    </w:p>
    <w:p w:rsidR="00EF786F" w:rsidRPr="00EF786F" w:rsidRDefault="00D14D18" w:rsidP="00D14D18">
      <w:pPr>
        <w:pStyle w:val="ListParagraph"/>
        <w:numPr>
          <w:ilvl w:val="0"/>
          <w:numId w:val="21"/>
        </w:numPr>
        <w:jc w:val="both"/>
        <w:rPr>
          <w:rFonts w:ascii="Times New Roman" w:hAnsi="Times New Roman" w:cs="Times New Roman"/>
          <w:sz w:val="24"/>
          <w:szCs w:val="24"/>
        </w:rPr>
      </w:pPr>
      <w:r w:rsidRPr="00EF786F">
        <w:rPr>
          <w:rFonts w:ascii="Times New Roman" w:hAnsi="Times New Roman" w:cs="Times New Roman"/>
          <w:sz w:val="24"/>
          <w:szCs w:val="24"/>
        </w:rPr>
        <w:t>Al</w:t>
      </w:r>
      <w:r w:rsidR="00EF786F" w:rsidRPr="00EF786F">
        <w:rPr>
          <w:rFonts w:ascii="Times New Roman" w:hAnsi="Times New Roman" w:cs="Times New Roman"/>
          <w:sz w:val="24"/>
          <w:szCs w:val="24"/>
        </w:rPr>
        <w:t>l budgeted expenses are allowable Use of Funds under the DSRIP project</w:t>
      </w:r>
    </w:p>
    <w:p w:rsidR="00721D0A" w:rsidRPr="00EF786F" w:rsidRDefault="00EF786F" w:rsidP="00E54F83">
      <w:pPr>
        <w:pStyle w:val="ListParagraph"/>
        <w:numPr>
          <w:ilvl w:val="0"/>
          <w:numId w:val="21"/>
        </w:numPr>
        <w:jc w:val="both"/>
        <w:rPr>
          <w:b/>
          <w:sz w:val="24"/>
          <w:szCs w:val="24"/>
        </w:rPr>
      </w:pPr>
      <w:r w:rsidRPr="00EF786F">
        <w:rPr>
          <w:rFonts w:ascii="Times New Roman" w:hAnsi="Times New Roman" w:cs="Times New Roman"/>
          <w:sz w:val="24"/>
          <w:szCs w:val="24"/>
        </w:rPr>
        <w:t>Proposal addresses DSRIP goals</w:t>
      </w:r>
      <w:r w:rsidR="00685A56" w:rsidRPr="00EF786F">
        <w:rPr>
          <w:rFonts w:ascii="Times New Roman" w:hAnsi="Times New Roman" w:cs="Times New Roman"/>
          <w:sz w:val="24"/>
          <w:szCs w:val="24"/>
        </w:rPr>
        <w:t xml:space="preserve">  </w:t>
      </w:r>
    </w:p>
    <w:p w:rsidR="00C777EF" w:rsidRDefault="00EF786F" w:rsidP="002A2E60">
      <w:pPr>
        <w:jc w:val="both"/>
        <w:rPr>
          <w:sz w:val="24"/>
          <w:szCs w:val="24"/>
        </w:rPr>
      </w:pPr>
      <w:r>
        <w:rPr>
          <w:sz w:val="24"/>
          <w:szCs w:val="24"/>
        </w:rPr>
        <w:t xml:space="preserve">After NCHC completes the first level of review to ensure proposals meet the necessary requirements, the proposals will be turned over to the IDN Steering Committee.  </w:t>
      </w:r>
      <w:r w:rsidR="002A2E60" w:rsidRPr="002A2E60">
        <w:rPr>
          <w:b/>
          <w:sz w:val="24"/>
          <w:szCs w:val="24"/>
        </w:rPr>
        <w:t>Concept papers that do</w:t>
      </w:r>
      <w:r>
        <w:rPr>
          <w:b/>
          <w:sz w:val="24"/>
          <w:szCs w:val="24"/>
        </w:rPr>
        <w:t xml:space="preserve"> </w:t>
      </w:r>
      <w:r w:rsidR="002A2E60" w:rsidRPr="002A2E60">
        <w:rPr>
          <w:b/>
          <w:sz w:val="24"/>
          <w:szCs w:val="24"/>
        </w:rPr>
        <w:t xml:space="preserve">not follow the </w:t>
      </w:r>
      <w:r>
        <w:rPr>
          <w:b/>
          <w:sz w:val="24"/>
          <w:szCs w:val="24"/>
        </w:rPr>
        <w:t xml:space="preserve">requirements above will not be reviewed by the IDN Steering Committee.  </w:t>
      </w:r>
      <w:r>
        <w:rPr>
          <w:sz w:val="24"/>
          <w:szCs w:val="24"/>
        </w:rPr>
        <w:t xml:space="preserve">The IDN Steering Committee will review proposals and </w:t>
      </w:r>
      <w:r w:rsidR="007D7E1A">
        <w:rPr>
          <w:sz w:val="24"/>
          <w:szCs w:val="24"/>
        </w:rPr>
        <w:t xml:space="preserve">discuss which proposals will allow Region 7 IDN to meet the DSRIP goals and help the Region </w:t>
      </w:r>
      <w:r w:rsidR="00C777EF">
        <w:rPr>
          <w:sz w:val="24"/>
          <w:szCs w:val="24"/>
        </w:rPr>
        <w:t>transform the delivery of behavioral health care.  The Steering Committee will review proposals based on the following criteria:</w:t>
      </w:r>
    </w:p>
    <w:p w:rsidR="003D5AE8" w:rsidRDefault="003D5AE8" w:rsidP="002A2E60">
      <w:pPr>
        <w:jc w:val="both"/>
        <w:rPr>
          <w:sz w:val="24"/>
          <w:szCs w:val="24"/>
        </w:rPr>
      </w:pPr>
    </w:p>
    <w:p w:rsidR="00C777EF" w:rsidRPr="003D5AE8" w:rsidRDefault="00C777EF" w:rsidP="00C777EF">
      <w:pPr>
        <w:pStyle w:val="ListParagraph"/>
        <w:numPr>
          <w:ilvl w:val="0"/>
          <w:numId w:val="22"/>
        </w:numPr>
        <w:jc w:val="both"/>
        <w:rPr>
          <w:rFonts w:ascii="Times New Roman" w:hAnsi="Times New Roman" w:cs="Times New Roman"/>
          <w:sz w:val="24"/>
          <w:szCs w:val="24"/>
        </w:rPr>
      </w:pPr>
      <w:r w:rsidRPr="003D5AE8">
        <w:rPr>
          <w:rFonts w:ascii="Times New Roman" w:hAnsi="Times New Roman" w:cs="Times New Roman"/>
          <w:sz w:val="24"/>
          <w:szCs w:val="24"/>
        </w:rPr>
        <w:t>Is the proposed project realistic?</w:t>
      </w:r>
    </w:p>
    <w:p w:rsidR="003E7DE8" w:rsidRDefault="00C777EF" w:rsidP="00C777EF">
      <w:pPr>
        <w:pStyle w:val="ListParagraph"/>
        <w:numPr>
          <w:ilvl w:val="0"/>
          <w:numId w:val="22"/>
        </w:numPr>
        <w:jc w:val="both"/>
        <w:rPr>
          <w:rFonts w:ascii="Times New Roman" w:hAnsi="Times New Roman" w:cs="Times New Roman"/>
          <w:sz w:val="24"/>
          <w:szCs w:val="24"/>
        </w:rPr>
      </w:pPr>
      <w:r w:rsidRPr="003E7DE8">
        <w:rPr>
          <w:rFonts w:ascii="Times New Roman" w:hAnsi="Times New Roman" w:cs="Times New Roman"/>
          <w:sz w:val="24"/>
          <w:szCs w:val="24"/>
        </w:rPr>
        <w:t xml:space="preserve">Does the proposal meet the selected project’s metrics and specifications criteria?  </w:t>
      </w:r>
    </w:p>
    <w:p w:rsidR="002A2E60" w:rsidRPr="003E7DE8" w:rsidRDefault="00C777EF" w:rsidP="00C777EF">
      <w:pPr>
        <w:pStyle w:val="ListParagraph"/>
        <w:numPr>
          <w:ilvl w:val="0"/>
          <w:numId w:val="22"/>
        </w:numPr>
        <w:jc w:val="both"/>
        <w:rPr>
          <w:rFonts w:ascii="Times New Roman" w:hAnsi="Times New Roman" w:cs="Times New Roman"/>
          <w:sz w:val="24"/>
          <w:szCs w:val="24"/>
        </w:rPr>
      </w:pPr>
      <w:r w:rsidRPr="003E7DE8">
        <w:rPr>
          <w:rFonts w:ascii="Times New Roman" w:hAnsi="Times New Roman" w:cs="Times New Roman"/>
          <w:sz w:val="24"/>
          <w:szCs w:val="24"/>
        </w:rPr>
        <w:t xml:space="preserve">Will the proposal move the Region toward integration and </w:t>
      </w:r>
      <w:r w:rsidR="003D5AE8" w:rsidRPr="003E7DE8">
        <w:rPr>
          <w:rFonts w:ascii="Times New Roman" w:hAnsi="Times New Roman" w:cs="Times New Roman"/>
          <w:sz w:val="24"/>
          <w:szCs w:val="24"/>
        </w:rPr>
        <w:t>help meet regional performance metrics needed for incentive based funding?</w:t>
      </w:r>
    </w:p>
    <w:p w:rsidR="00676823" w:rsidRPr="00676823" w:rsidRDefault="00676823" w:rsidP="00676823">
      <w:pPr>
        <w:pStyle w:val="ListParagraph"/>
        <w:numPr>
          <w:ilvl w:val="0"/>
          <w:numId w:val="22"/>
        </w:numPr>
        <w:jc w:val="both"/>
        <w:rPr>
          <w:rFonts w:ascii="Times New Roman" w:hAnsi="Times New Roman" w:cs="Times New Roman"/>
          <w:sz w:val="24"/>
          <w:szCs w:val="24"/>
        </w:rPr>
      </w:pPr>
      <w:r w:rsidRPr="00676823">
        <w:rPr>
          <w:rFonts w:ascii="Times New Roman" w:hAnsi="Times New Roman" w:cs="Times New Roman"/>
          <w:sz w:val="24"/>
          <w:szCs w:val="24"/>
        </w:rPr>
        <w:t>Region 7 IDN will give prefer</w:t>
      </w:r>
      <w:r w:rsidR="006204AC">
        <w:rPr>
          <w:rFonts w:ascii="Times New Roman" w:hAnsi="Times New Roman" w:cs="Times New Roman"/>
          <w:sz w:val="24"/>
          <w:szCs w:val="24"/>
        </w:rPr>
        <w:t xml:space="preserve">ence to proposals </w:t>
      </w:r>
      <w:r w:rsidRPr="00676823">
        <w:rPr>
          <w:rFonts w:ascii="Times New Roman" w:hAnsi="Times New Roman" w:cs="Times New Roman"/>
          <w:sz w:val="24"/>
          <w:szCs w:val="24"/>
        </w:rPr>
        <w:t>which:</w:t>
      </w:r>
    </w:p>
    <w:p w:rsidR="00676823" w:rsidRPr="00676823" w:rsidRDefault="006204AC" w:rsidP="00676823">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Place an emphasis on collaboration </w:t>
      </w:r>
      <w:r w:rsidR="00676823" w:rsidRPr="00676823">
        <w:rPr>
          <w:rFonts w:ascii="Times New Roman" w:hAnsi="Times New Roman" w:cs="Times New Roman"/>
          <w:sz w:val="24"/>
          <w:szCs w:val="24"/>
        </w:rPr>
        <w:t>across multiple organizations, or towns within a sub-region to improve integration of behavioral health and primary care;</w:t>
      </w:r>
    </w:p>
    <w:p w:rsidR="00676823" w:rsidRPr="00676823" w:rsidRDefault="006204AC" w:rsidP="00676823">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Build upon </w:t>
      </w:r>
      <w:r w:rsidR="00676823" w:rsidRPr="00676823">
        <w:rPr>
          <w:rFonts w:ascii="Times New Roman" w:hAnsi="Times New Roman" w:cs="Times New Roman"/>
          <w:sz w:val="24"/>
          <w:szCs w:val="24"/>
        </w:rPr>
        <w:t xml:space="preserve">existing regional and statewide initiatives to expand capacity </w:t>
      </w:r>
    </w:p>
    <w:p w:rsidR="00EF786F" w:rsidRPr="00464D67" w:rsidRDefault="00464D67" w:rsidP="002A2E60">
      <w:pPr>
        <w:jc w:val="both"/>
        <w:rPr>
          <w:sz w:val="24"/>
          <w:szCs w:val="24"/>
        </w:rPr>
      </w:pPr>
      <w:r>
        <w:rPr>
          <w:sz w:val="24"/>
          <w:szCs w:val="24"/>
        </w:rPr>
        <w:t>Once the Steering Committee reviews proposals based on the criteria above, they will determine which organizations will be invited to write a full proposal.  A member of the Steering Committee or NCHC may reach out to an organization to learn more about a concept paper before making a decision on asking for a full proposal.</w:t>
      </w:r>
    </w:p>
    <w:p w:rsidR="002A2E60" w:rsidRPr="002A2E60" w:rsidRDefault="002A2E60" w:rsidP="002A2E60">
      <w:pPr>
        <w:jc w:val="both"/>
        <w:rPr>
          <w:b/>
          <w:sz w:val="24"/>
          <w:szCs w:val="24"/>
        </w:rPr>
      </w:pPr>
    </w:p>
    <w:p w:rsidR="0053055C" w:rsidRDefault="0053055C" w:rsidP="00C30729">
      <w:pPr>
        <w:jc w:val="center"/>
        <w:rPr>
          <w:b/>
          <w:sz w:val="28"/>
          <w:szCs w:val="28"/>
        </w:rPr>
      </w:pPr>
    </w:p>
    <w:p w:rsidR="00677F06" w:rsidRDefault="00677F06" w:rsidP="00C30729">
      <w:pPr>
        <w:jc w:val="center"/>
        <w:rPr>
          <w:b/>
          <w:sz w:val="28"/>
          <w:szCs w:val="28"/>
        </w:rPr>
      </w:pPr>
    </w:p>
    <w:p w:rsidR="00677F06" w:rsidRDefault="00677F06" w:rsidP="00C30729">
      <w:pPr>
        <w:jc w:val="center"/>
        <w:rPr>
          <w:b/>
          <w:sz w:val="28"/>
          <w:szCs w:val="28"/>
        </w:rPr>
      </w:pPr>
    </w:p>
    <w:p w:rsidR="00677F06" w:rsidRDefault="00677F06" w:rsidP="00C30729">
      <w:pPr>
        <w:jc w:val="center"/>
        <w:rPr>
          <w:b/>
          <w:sz w:val="28"/>
          <w:szCs w:val="28"/>
        </w:rPr>
      </w:pPr>
    </w:p>
    <w:p w:rsidR="00677F06" w:rsidRDefault="00677F06" w:rsidP="00C30729">
      <w:pPr>
        <w:jc w:val="center"/>
        <w:rPr>
          <w:b/>
          <w:sz w:val="28"/>
          <w:szCs w:val="28"/>
        </w:rPr>
      </w:pPr>
    </w:p>
    <w:p w:rsidR="00677F06" w:rsidRDefault="00677F06" w:rsidP="00C30729">
      <w:pPr>
        <w:jc w:val="center"/>
        <w:rPr>
          <w:b/>
          <w:sz w:val="28"/>
          <w:szCs w:val="28"/>
        </w:rPr>
      </w:pPr>
    </w:p>
    <w:p w:rsidR="00677F06" w:rsidRDefault="00677F06" w:rsidP="00C30729">
      <w:pPr>
        <w:jc w:val="center"/>
        <w:rPr>
          <w:b/>
          <w:sz w:val="28"/>
          <w:szCs w:val="28"/>
        </w:rPr>
      </w:pPr>
    </w:p>
    <w:p w:rsidR="00B07F1E" w:rsidRDefault="00B07F1E" w:rsidP="00C30729">
      <w:pPr>
        <w:jc w:val="center"/>
        <w:rPr>
          <w:b/>
          <w:sz w:val="28"/>
          <w:szCs w:val="28"/>
        </w:rPr>
      </w:pPr>
    </w:p>
    <w:p w:rsidR="00B07F1E" w:rsidRDefault="00B07F1E" w:rsidP="00C30729">
      <w:pPr>
        <w:jc w:val="center"/>
        <w:rPr>
          <w:b/>
          <w:sz w:val="28"/>
          <w:szCs w:val="28"/>
        </w:rPr>
      </w:pPr>
    </w:p>
    <w:p w:rsidR="00C30729" w:rsidRPr="00C30729" w:rsidRDefault="00C30729" w:rsidP="00C30729">
      <w:pPr>
        <w:jc w:val="center"/>
        <w:rPr>
          <w:b/>
          <w:sz w:val="28"/>
          <w:szCs w:val="28"/>
        </w:rPr>
      </w:pPr>
      <w:r w:rsidRPr="00C30729">
        <w:rPr>
          <w:b/>
          <w:sz w:val="28"/>
          <w:szCs w:val="28"/>
        </w:rPr>
        <w:lastRenderedPageBreak/>
        <w:t>Instructions for Applying for Region 7 IDN Funds</w:t>
      </w:r>
    </w:p>
    <w:p w:rsidR="0053055C" w:rsidRDefault="0053055C" w:rsidP="00424B89">
      <w:pPr>
        <w:jc w:val="both"/>
        <w:rPr>
          <w:b/>
          <w:sz w:val="24"/>
          <w:szCs w:val="24"/>
        </w:rPr>
      </w:pPr>
    </w:p>
    <w:p w:rsidR="009506A4" w:rsidRPr="00424B89" w:rsidRDefault="00424B89" w:rsidP="00424B89">
      <w:pPr>
        <w:jc w:val="both"/>
        <w:rPr>
          <w:b/>
          <w:sz w:val="24"/>
          <w:szCs w:val="24"/>
        </w:rPr>
      </w:pPr>
      <w:r w:rsidRPr="00424B89">
        <w:rPr>
          <w:b/>
          <w:sz w:val="24"/>
          <w:szCs w:val="24"/>
        </w:rPr>
        <w:t>Step 1</w:t>
      </w:r>
      <w:r w:rsidR="00C30729">
        <w:rPr>
          <w:b/>
          <w:sz w:val="24"/>
          <w:szCs w:val="24"/>
        </w:rPr>
        <w:t>:</w:t>
      </w:r>
    </w:p>
    <w:p w:rsidR="00424B89" w:rsidRDefault="00424B89" w:rsidP="00424B89">
      <w:pPr>
        <w:jc w:val="both"/>
        <w:rPr>
          <w:sz w:val="24"/>
          <w:szCs w:val="24"/>
        </w:rPr>
      </w:pPr>
      <w:r w:rsidRPr="00C30729">
        <w:rPr>
          <w:sz w:val="24"/>
          <w:szCs w:val="24"/>
        </w:rPr>
        <w:t xml:space="preserve">Carefully read the </w:t>
      </w:r>
      <w:r w:rsidR="00C30729" w:rsidRPr="00C30729">
        <w:rPr>
          <w:sz w:val="24"/>
          <w:szCs w:val="24"/>
        </w:rPr>
        <w:t xml:space="preserve">following </w:t>
      </w:r>
      <w:r w:rsidRPr="00C30729">
        <w:rPr>
          <w:sz w:val="24"/>
          <w:szCs w:val="24"/>
        </w:rPr>
        <w:t xml:space="preserve">instructions for applying </w:t>
      </w:r>
      <w:r w:rsidR="009506A4" w:rsidRPr="00C30729">
        <w:rPr>
          <w:sz w:val="24"/>
          <w:szCs w:val="24"/>
        </w:rPr>
        <w:t>for Region 7 IDN funds</w:t>
      </w:r>
      <w:r w:rsidR="009F7B64" w:rsidRPr="00C30729">
        <w:rPr>
          <w:sz w:val="24"/>
          <w:szCs w:val="24"/>
        </w:rPr>
        <w:t xml:space="preserve">.  You must have a Certificate of Authorization on file before you can request funds from </w:t>
      </w:r>
      <w:r w:rsidR="00A06976">
        <w:rPr>
          <w:sz w:val="24"/>
          <w:szCs w:val="24"/>
        </w:rPr>
        <w:t>Region 7 IDN</w:t>
      </w:r>
      <w:r w:rsidR="009C4609">
        <w:rPr>
          <w:sz w:val="24"/>
          <w:szCs w:val="24"/>
        </w:rPr>
        <w:t>.  Please</w:t>
      </w:r>
      <w:r w:rsidR="00A06976">
        <w:rPr>
          <w:sz w:val="24"/>
          <w:szCs w:val="24"/>
        </w:rPr>
        <w:t xml:space="preserve"> </w:t>
      </w:r>
      <w:r w:rsidR="004E21D7">
        <w:rPr>
          <w:sz w:val="24"/>
          <w:szCs w:val="24"/>
        </w:rPr>
        <w:t xml:space="preserve">member, Region 7 IDN will be receiving incentive based payments on a semi-annual basis.  We cannot guarantee funds we have not received.  As a result, organizations have to apply for funds on a 6 month revolving basis, so when you create proposals and budgets please create these based on a 6 month time period.  To ensure that projects can keep momentum, and </w:t>
      </w:r>
      <w:r w:rsidR="00F10777">
        <w:rPr>
          <w:sz w:val="24"/>
          <w:szCs w:val="24"/>
        </w:rPr>
        <w:t>have an opportunity to transform the delivery of behavioral health care, there will be a continuation funding process for existing initiatives.</w:t>
      </w:r>
    </w:p>
    <w:p w:rsidR="00A06976" w:rsidRDefault="00A06976" w:rsidP="00424B89">
      <w:pPr>
        <w:jc w:val="both"/>
        <w:rPr>
          <w:b/>
          <w:sz w:val="24"/>
          <w:szCs w:val="24"/>
        </w:rPr>
      </w:pPr>
    </w:p>
    <w:p w:rsidR="00424B89" w:rsidRPr="00424B89" w:rsidRDefault="00424B89" w:rsidP="00424B89">
      <w:pPr>
        <w:jc w:val="both"/>
        <w:rPr>
          <w:b/>
          <w:sz w:val="24"/>
          <w:szCs w:val="24"/>
        </w:rPr>
      </w:pPr>
      <w:r w:rsidRPr="00424B89">
        <w:rPr>
          <w:b/>
          <w:sz w:val="24"/>
          <w:szCs w:val="24"/>
        </w:rPr>
        <w:t xml:space="preserve">Step </w:t>
      </w:r>
      <w:r w:rsidR="0043374C">
        <w:rPr>
          <w:b/>
          <w:sz w:val="24"/>
          <w:szCs w:val="24"/>
        </w:rPr>
        <w:t>2</w:t>
      </w:r>
      <w:r w:rsidR="00C30729">
        <w:rPr>
          <w:b/>
          <w:sz w:val="24"/>
          <w:szCs w:val="24"/>
        </w:rPr>
        <w:t>:</w:t>
      </w:r>
    </w:p>
    <w:p w:rsidR="00424B89" w:rsidRPr="00C30729" w:rsidRDefault="00424B89" w:rsidP="00424B89">
      <w:pPr>
        <w:jc w:val="both"/>
        <w:rPr>
          <w:sz w:val="24"/>
          <w:szCs w:val="24"/>
        </w:rPr>
      </w:pPr>
      <w:r w:rsidRPr="00C30729">
        <w:rPr>
          <w:sz w:val="24"/>
          <w:szCs w:val="24"/>
        </w:rPr>
        <w:t xml:space="preserve">Complete the </w:t>
      </w:r>
      <w:r w:rsidR="00C30729">
        <w:rPr>
          <w:sz w:val="24"/>
          <w:szCs w:val="24"/>
        </w:rPr>
        <w:t xml:space="preserve">Region 7 IDN </w:t>
      </w:r>
      <w:r w:rsidRPr="00C30729">
        <w:rPr>
          <w:sz w:val="24"/>
          <w:szCs w:val="24"/>
        </w:rPr>
        <w:t>cover sheet, proposal nar</w:t>
      </w:r>
      <w:r w:rsidR="00400941">
        <w:rPr>
          <w:sz w:val="24"/>
          <w:szCs w:val="24"/>
        </w:rPr>
        <w:t xml:space="preserve">rative, </w:t>
      </w:r>
      <w:r w:rsidR="00A06976">
        <w:rPr>
          <w:sz w:val="24"/>
          <w:szCs w:val="24"/>
        </w:rPr>
        <w:t xml:space="preserve">and </w:t>
      </w:r>
      <w:r w:rsidR="00400941">
        <w:rPr>
          <w:sz w:val="24"/>
          <w:szCs w:val="24"/>
        </w:rPr>
        <w:t>budget.</w:t>
      </w:r>
    </w:p>
    <w:p w:rsidR="00676823" w:rsidRDefault="00676823" w:rsidP="00424B89">
      <w:pPr>
        <w:jc w:val="both"/>
        <w:rPr>
          <w:b/>
          <w:sz w:val="24"/>
          <w:szCs w:val="24"/>
        </w:rPr>
      </w:pPr>
    </w:p>
    <w:p w:rsidR="00424B89" w:rsidRPr="00424B89" w:rsidRDefault="00424B89" w:rsidP="00424B89">
      <w:pPr>
        <w:jc w:val="both"/>
        <w:rPr>
          <w:b/>
          <w:sz w:val="24"/>
          <w:szCs w:val="24"/>
        </w:rPr>
      </w:pPr>
      <w:r w:rsidRPr="00424B89">
        <w:rPr>
          <w:b/>
          <w:sz w:val="24"/>
          <w:szCs w:val="24"/>
        </w:rPr>
        <w:t xml:space="preserve">Step </w:t>
      </w:r>
      <w:r w:rsidR="0043374C">
        <w:rPr>
          <w:b/>
          <w:sz w:val="24"/>
          <w:szCs w:val="24"/>
        </w:rPr>
        <w:t>3</w:t>
      </w:r>
      <w:r w:rsidR="00C26E5E">
        <w:rPr>
          <w:b/>
          <w:sz w:val="24"/>
          <w:szCs w:val="24"/>
        </w:rPr>
        <w:t>:</w:t>
      </w:r>
    </w:p>
    <w:p w:rsidR="00424B89" w:rsidRPr="00C26E5E" w:rsidRDefault="00424B89" w:rsidP="00424B89">
      <w:pPr>
        <w:jc w:val="both"/>
        <w:rPr>
          <w:sz w:val="24"/>
          <w:szCs w:val="24"/>
        </w:rPr>
      </w:pPr>
      <w:r w:rsidRPr="00C26E5E">
        <w:rPr>
          <w:sz w:val="24"/>
          <w:szCs w:val="24"/>
        </w:rPr>
        <w:t xml:space="preserve">Please email your coversheet, proposal narrative, and </w:t>
      </w:r>
      <w:r w:rsidR="001225B8">
        <w:rPr>
          <w:sz w:val="24"/>
          <w:szCs w:val="24"/>
        </w:rPr>
        <w:t xml:space="preserve">budget </w:t>
      </w:r>
      <w:r w:rsidRPr="00C26E5E">
        <w:rPr>
          <w:sz w:val="24"/>
          <w:szCs w:val="24"/>
        </w:rPr>
        <w:t xml:space="preserve">to </w:t>
      </w:r>
      <w:r w:rsidR="00DE02C7">
        <w:rPr>
          <w:sz w:val="24"/>
          <w:szCs w:val="24"/>
        </w:rPr>
        <w:t xml:space="preserve">April Allin at </w:t>
      </w:r>
      <w:hyperlink r:id="rId11" w:history="1">
        <w:r w:rsidR="004C676C" w:rsidRPr="00C95760">
          <w:rPr>
            <w:rStyle w:val="Hyperlink"/>
            <w:sz w:val="24"/>
            <w:szCs w:val="24"/>
          </w:rPr>
          <w:t>aallin@nchcnh.org</w:t>
        </w:r>
      </w:hyperlink>
      <w:r w:rsidR="004C676C">
        <w:rPr>
          <w:sz w:val="24"/>
          <w:szCs w:val="24"/>
        </w:rPr>
        <w:t xml:space="preserve">.  Concept papers are due by </w:t>
      </w:r>
      <w:r w:rsidR="00DE02C7">
        <w:rPr>
          <w:sz w:val="24"/>
          <w:szCs w:val="24"/>
        </w:rPr>
        <w:t>3</w:t>
      </w:r>
      <w:r w:rsidR="004C676C">
        <w:rPr>
          <w:sz w:val="24"/>
          <w:szCs w:val="24"/>
        </w:rPr>
        <w:t xml:space="preserve">:00 p.m. on </w:t>
      </w:r>
      <w:r w:rsidR="004C676C" w:rsidRPr="00DE02C7">
        <w:rPr>
          <w:b/>
          <w:sz w:val="24"/>
          <w:szCs w:val="24"/>
        </w:rPr>
        <w:t>May 15, 2017</w:t>
      </w:r>
      <w:r w:rsidR="004C676C">
        <w:rPr>
          <w:sz w:val="24"/>
          <w:szCs w:val="24"/>
        </w:rPr>
        <w:t>.  Late submissions will not be reviewed.</w:t>
      </w:r>
    </w:p>
    <w:p w:rsidR="00424B89" w:rsidRPr="00424B89" w:rsidRDefault="00424B89" w:rsidP="00424B89">
      <w:pPr>
        <w:jc w:val="both"/>
        <w:rPr>
          <w:b/>
          <w:sz w:val="24"/>
          <w:szCs w:val="24"/>
        </w:rPr>
      </w:pPr>
    </w:p>
    <w:p w:rsidR="00424B89" w:rsidRPr="00424B89" w:rsidRDefault="009506A4" w:rsidP="00424B89">
      <w:pPr>
        <w:jc w:val="both"/>
        <w:rPr>
          <w:b/>
          <w:sz w:val="24"/>
          <w:szCs w:val="24"/>
        </w:rPr>
      </w:pPr>
      <w:r>
        <w:rPr>
          <w:b/>
          <w:sz w:val="24"/>
          <w:szCs w:val="24"/>
        </w:rPr>
        <w:t xml:space="preserve">Step </w:t>
      </w:r>
      <w:r w:rsidR="0043374C">
        <w:rPr>
          <w:b/>
          <w:sz w:val="24"/>
          <w:szCs w:val="24"/>
        </w:rPr>
        <w:t>4</w:t>
      </w:r>
      <w:r w:rsidR="00C26E5E">
        <w:rPr>
          <w:b/>
          <w:sz w:val="24"/>
          <w:szCs w:val="24"/>
        </w:rPr>
        <w:t>:</w:t>
      </w:r>
    </w:p>
    <w:p w:rsidR="0024467A" w:rsidRDefault="009506A4" w:rsidP="00676823">
      <w:pPr>
        <w:jc w:val="both"/>
        <w:rPr>
          <w:sz w:val="24"/>
          <w:szCs w:val="24"/>
        </w:rPr>
      </w:pPr>
      <w:r w:rsidRPr="00C26E5E">
        <w:rPr>
          <w:sz w:val="24"/>
          <w:szCs w:val="24"/>
        </w:rPr>
        <w:t xml:space="preserve">Wait to hear </w:t>
      </w:r>
      <w:r w:rsidR="00676823">
        <w:rPr>
          <w:sz w:val="24"/>
          <w:szCs w:val="24"/>
        </w:rPr>
        <w:t>if you will be invited to submit a full proposal.</w:t>
      </w:r>
      <w:r w:rsidRPr="00C26E5E">
        <w:rPr>
          <w:sz w:val="24"/>
          <w:szCs w:val="24"/>
        </w:rPr>
        <w:t xml:space="preserve">  </w:t>
      </w:r>
    </w:p>
    <w:p w:rsidR="004C676C" w:rsidRDefault="004C676C" w:rsidP="00676823">
      <w:pPr>
        <w:jc w:val="both"/>
        <w:rPr>
          <w:b/>
          <w:sz w:val="24"/>
          <w:szCs w:val="24"/>
        </w:rPr>
      </w:pPr>
    </w:p>
    <w:p w:rsidR="00DE02C7" w:rsidRDefault="0058152A" w:rsidP="002566BA">
      <w:pPr>
        <w:spacing w:line="276" w:lineRule="auto"/>
        <w:rPr>
          <w:sz w:val="24"/>
          <w:szCs w:val="24"/>
        </w:rPr>
      </w:pPr>
      <w:r>
        <w:rPr>
          <w:sz w:val="24"/>
          <w:szCs w:val="24"/>
        </w:rPr>
        <w:t>You</w:t>
      </w:r>
      <w:r w:rsidR="00DE02C7">
        <w:rPr>
          <w:sz w:val="24"/>
          <w:szCs w:val="24"/>
        </w:rPr>
        <w:t xml:space="preserve"> will be notified </w:t>
      </w:r>
      <w:r>
        <w:rPr>
          <w:sz w:val="24"/>
          <w:szCs w:val="24"/>
        </w:rPr>
        <w:t xml:space="preserve">by </w:t>
      </w:r>
      <w:r w:rsidRPr="00DE02C7">
        <w:rPr>
          <w:b/>
          <w:sz w:val="24"/>
          <w:szCs w:val="24"/>
        </w:rPr>
        <w:t>June 30, 2017</w:t>
      </w:r>
      <w:r w:rsidR="00DE02C7">
        <w:rPr>
          <w:sz w:val="24"/>
          <w:szCs w:val="24"/>
        </w:rPr>
        <w:t xml:space="preserve"> if you are being invited to submit a full proposal.  Full proposals will be due on </w:t>
      </w:r>
      <w:r w:rsidR="00DE02C7" w:rsidRPr="00DE02C7">
        <w:rPr>
          <w:b/>
          <w:sz w:val="24"/>
          <w:szCs w:val="24"/>
        </w:rPr>
        <w:t>September 6, 2017</w:t>
      </w:r>
      <w:r w:rsidR="00DE02C7">
        <w:rPr>
          <w:sz w:val="24"/>
          <w:szCs w:val="24"/>
        </w:rPr>
        <w:t xml:space="preserve"> by 3:00 p.m.   Please submit the proposal to April Allin at </w:t>
      </w:r>
      <w:hyperlink r:id="rId12" w:history="1">
        <w:r w:rsidR="00DE02C7" w:rsidRPr="00C95760">
          <w:rPr>
            <w:rStyle w:val="Hyperlink"/>
            <w:sz w:val="24"/>
            <w:szCs w:val="24"/>
          </w:rPr>
          <w:t>aallin@nchcnh.org</w:t>
        </w:r>
      </w:hyperlink>
      <w:r w:rsidR="00DE02C7">
        <w:rPr>
          <w:sz w:val="24"/>
          <w:szCs w:val="24"/>
        </w:rPr>
        <w:t xml:space="preserve">.  Late proposals will not be considered for funding.  </w:t>
      </w:r>
    </w:p>
    <w:p w:rsidR="00DE02C7" w:rsidRDefault="00DE02C7" w:rsidP="002566BA">
      <w:pPr>
        <w:spacing w:line="276" w:lineRule="auto"/>
        <w:rPr>
          <w:sz w:val="24"/>
          <w:szCs w:val="24"/>
        </w:rPr>
      </w:pPr>
    </w:p>
    <w:p w:rsidR="0045558C" w:rsidRDefault="00DE02C7" w:rsidP="002566BA">
      <w:pPr>
        <w:spacing w:line="276" w:lineRule="auto"/>
        <w:rPr>
          <w:rFonts w:eastAsia="Calibri"/>
          <w:sz w:val="24"/>
          <w:szCs w:val="24"/>
        </w:rPr>
      </w:pPr>
      <w:r>
        <w:rPr>
          <w:sz w:val="24"/>
          <w:szCs w:val="24"/>
        </w:rPr>
        <w:t xml:space="preserve">Full proposals will </w:t>
      </w:r>
      <w:r w:rsidR="002566BA">
        <w:rPr>
          <w:sz w:val="24"/>
          <w:szCs w:val="24"/>
        </w:rPr>
        <w:t>follow a 3 level review process</w:t>
      </w:r>
      <w:r w:rsidR="0045558C">
        <w:rPr>
          <w:sz w:val="24"/>
          <w:szCs w:val="24"/>
        </w:rPr>
        <w:t xml:space="preserve">, based on the criteria below, </w:t>
      </w:r>
      <w:r w:rsidR="002566BA">
        <w:rPr>
          <w:sz w:val="24"/>
          <w:szCs w:val="24"/>
        </w:rPr>
        <w:t xml:space="preserve">starting with the </w:t>
      </w:r>
      <w:r w:rsidR="0045558C">
        <w:rPr>
          <w:rFonts w:eastAsia="Calibri"/>
          <w:sz w:val="24"/>
          <w:szCs w:val="24"/>
        </w:rPr>
        <w:t xml:space="preserve">IDN Financial Workgroup.  Next the IDN Sub-Recipient Review Panel, </w:t>
      </w:r>
      <w:r w:rsidR="0045558C" w:rsidRPr="002566BA">
        <w:rPr>
          <w:rFonts w:eastAsia="Calibri"/>
          <w:sz w:val="24"/>
          <w:szCs w:val="24"/>
        </w:rPr>
        <w:t xml:space="preserve">comprised of </w:t>
      </w:r>
      <w:r w:rsidR="005B6B79">
        <w:rPr>
          <w:rFonts w:eastAsia="Calibri"/>
          <w:sz w:val="24"/>
          <w:szCs w:val="24"/>
        </w:rPr>
        <w:t>2</w:t>
      </w:r>
      <w:r w:rsidR="0045558C" w:rsidRPr="002566BA">
        <w:rPr>
          <w:rFonts w:eastAsia="Calibri"/>
          <w:sz w:val="24"/>
          <w:szCs w:val="24"/>
        </w:rPr>
        <w:t xml:space="preserve"> member</w:t>
      </w:r>
      <w:r w:rsidR="005B6B79">
        <w:rPr>
          <w:rFonts w:eastAsia="Calibri"/>
          <w:sz w:val="24"/>
          <w:szCs w:val="24"/>
        </w:rPr>
        <w:t xml:space="preserve">s from the Clinical Workgroup, 2 members from the Community Engagement Workgroup, and 2 members from the Data Workgroup, along with </w:t>
      </w:r>
      <w:r w:rsidR="0045558C">
        <w:rPr>
          <w:rFonts w:eastAsia="Calibri"/>
          <w:sz w:val="24"/>
          <w:szCs w:val="24"/>
        </w:rPr>
        <w:t>1 member from the IDN Lead Agency</w:t>
      </w:r>
      <w:r w:rsidR="005B6B79">
        <w:rPr>
          <w:rFonts w:eastAsia="Calibri"/>
          <w:sz w:val="24"/>
          <w:szCs w:val="24"/>
        </w:rPr>
        <w:t xml:space="preserve"> </w:t>
      </w:r>
      <w:r w:rsidR="0045558C">
        <w:rPr>
          <w:rFonts w:eastAsia="Calibri"/>
          <w:sz w:val="24"/>
          <w:szCs w:val="24"/>
        </w:rPr>
        <w:t xml:space="preserve">will evaluate proposals.  </w:t>
      </w:r>
      <w:r w:rsidR="0045558C" w:rsidRPr="0045558C">
        <w:rPr>
          <w:rFonts w:eastAsia="Calibri"/>
          <w:sz w:val="24"/>
          <w:szCs w:val="24"/>
        </w:rPr>
        <w:t xml:space="preserve">The scores of the 2 review panels will </w:t>
      </w:r>
      <w:r w:rsidR="0045558C">
        <w:rPr>
          <w:rFonts w:eastAsia="Calibri"/>
          <w:sz w:val="24"/>
          <w:szCs w:val="24"/>
        </w:rPr>
        <w:t xml:space="preserve">be </w:t>
      </w:r>
      <w:r w:rsidR="0045558C" w:rsidRPr="0045558C">
        <w:rPr>
          <w:rFonts w:eastAsia="Calibri"/>
          <w:sz w:val="24"/>
          <w:szCs w:val="24"/>
        </w:rPr>
        <w:t xml:space="preserve">combined and the proposals will be forwarded to the IDN Steering Committee to make the final </w:t>
      </w:r>
      <w:r w:rsidR="00142AC4">
        <w:rPr>
          <w:rFonts w:eastAsia="Calibri"/>
          <w:sz w:val="24"/>
          <w:szCs w:val="24"/>
        </w:rPr>
        <w:t xml:space="preserve">funding </w:t>
      </w:r>
      <w:r w:rsidR="0045558C" w:rsidRPr="0045558C">
        <w:rPr>
          <w:rFonts w:eastAsia="Calibri"/>
          <w:sz w:val="24"/>
          <w:szCs w:val="24"/>
        </w:rPr>
        <w:t>decision.  To avoid conflicts of interest, reviewers must recuse themselves from reviewing an application submitted by their respective organization</w:t>
      </w:r>
      <w:r w:rsidR="009C3951">
        <w:rPr>
          <w:rFonts w:eastAsia="Calibri"/>
          <w:sz w:val="24"/>
          <w:szCs w:val="24"/>
        </w:rPr>
        <w:t>.</w:t>
      </w:r>
    </w:p>
    <w:p w:rsidR="009C3951" w:rsidRDefault="009C3951" w:rsidP="002566BA">
      <w:pPr>
        <w:spacing w:line="276" w:lineRule="auto"/>
        <w:rPr>
          <w:rFonts w:eastAsia="Calibri"/>
          <w:sz w:val="24"/>
          <w:szCs w:val="24"/>
        </w:rPr>
      </w:pPr>
    </w:p>
    <w:p w:rsidR="00E22EAA" w:rsidRDefault="00E22EAA" w:rsidP="00DC4C57">
      <w:pPr>
        <w:spacing w:line="276" w:lineRule="auto"/>
        <w:rPr>
          <w:rFonts w:eastAsia="Calibri"/>
          <w:sz w:val="24"/>
          <w:szCs w:val="24"/>
        </w:rPr>
      </w:pPr>
    </w:p>
    <w:p w:rsidR="00E22EAA" w:rsidRDefault="00E22EAA" w:rsidP="00DC4C57">
      <w:pPr>
        <w:spacing w:line="276" w:lineRule="auto"/>
        <w:rPr>
          <w:rFonts w:eastAsia="Calibri"/>
          <w:sz w:val="24"/>
          <w:szCs w:val="24"/>
        </w:rPr>
      </w:pPr>
    </w:p>
    <w:p w:rsidR="00DC4C57" w:rsidRDefault="00F567FC" w:rsidP="00DC4C57">
      <w:pPr>
        <w:spacing w:line="276" w:lineRule="auto"/>
        <w:rPr>
          <w:rFonts w:eastAsia="Calibri"/>
          <w:sz w:val="24"/>
          <w:szCs w:val="24"/>
        </w:rPr>
      </w:pPr>
      <w:r>
        <w:rPr>
          <w:rFonts w:eastAsia="Calibri"/>
          <w:sz w:val="24"/>
          <w:szCs w:val="24"/>
        </w:rPr>
        <w:lastRenderedPageBreak/>
        <w:t xml:space="preserve">Full </w:t>
      </w:r>
      <w:r w:rsidR="00DC4C57" w:rsidRPr="00DC4C57">
        <w:rPr>
          <w:rFonts w:eastAsia="Calibri"/>
          <w:sz w:val="24"/>
          <w:szCs w:val="24"/>
        </w:rPr>
        <w:t>Proposal Review Criteria:</w:t>
      </w:r>
    </w:p>
    <w:p w:rsidR="008045E4" w:rsidRDefault="008045E4" w:rsidP="00DC4C57">
      <w:pPr>
        <w:spacing w:line="276" w:lineRule="auto"/>
        <w:rPr>
          <w:rFonts w:eastAsia="Calibri"/>
          <w:sz w:val="24"/>
          <w:szCs w:val="24"/>
        </w:rPr>
      </w:pPr>
    </w:p>
    <w:p w:rsidR="00F8031C" w:rsidRPr="00F8031C" w:rsidRDefault="00F8031C" w:rsidP="00F8031C">
      <w:pPr>
        <w:pStyle w:val="ListParagraph"/>
        <w:numPr>
          <w:ilvl w:val="0"/>
          <w:numId w:val="26"/>
        </w:numPr>
        <w:rPr>
          <w:rFonts w:ascii="Times New Roman" w:eastAsia="Calibri" w:hAnsi="Times New Roman" w:cs="Times New Roman"/>
          <w:sz w:val="24"/>
          <w:szCs w:val="24"/>
        </w:rPr>
      </w:pPr>
      <w:r w:rsidRPr="00F8031C">
        <w:rPr>
          <w:rFonts w:ascii="Times New Roman" w:eastAsia="Calibri" w:hAnsi="Times New Roman" w:cs="Times New Roman"/>
          <w:sz w:val="24"/>
          <w:szCs w:val="24"/>
        </w:rPr>
        <w:t>How will the funds be used to meet the IDN goals?</w:t>
      </w:r>
    </w:p>
    <w:p w:rsidR="00DC4C57" w:rsidRP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 xml:space="preserve">How will the funds be used to meet </w:t>
      </w:r>
      <w:r w:rsidR="00F8031C">
        <w:rPr>
          <w:rFonts w:ascii="Times New Roman" w:eastAsia="Calibri" w:hAnsi="Times New Roman" w:cs="Times New Roman"/>
          <w:sz w:val="24"/>
          <w:szCs w:val="24"/>
        </w:rPr>
        <w:t>identified community needs?  Do</w:t>
      </w:r>
      <w:r w:rsidRPr="00DC4C57">
        <w:rPr>
          <w:rFonts w:ascii="Times New Roman" w:eastAsia="Calibri" w:hAnsi="Times New Roman" w:cs="Times New Roman"/>
          <w:sz w:val="24"/>
          <w:szCs w:val="24"/>
        </w:rPr>
        <w:t>es the proposed project have data to back up the need?</w:t>
      </w:r>
    </w:p>
    <w:p w:rsidR="00DC4C57" w:rsidRP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Is a collaborative approach being taken for the selected project?</w:t>
      </w:r>
    </w:p>
    <w:p w:rsidR="00DC4C57" w:rsidRP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Does the proposed project address social determinants of health, including supportive housing?</w:t>
      </w:r>
    </w:p>
    <w:p w:rsidR="00DC4C57" w:rsidRPr="00F567FC" w:rsidRDefault="00DC4C57" w:rsidP="00DC4C57">
      <w:pPr>
        <w:pStyle w:val="ListParagraph"/>
        <w:numPr>
          <w:ilvl w:val="0"/>
          <w:numId w:val="25"/>
        </w:numPr>
        <w:rPr>
          <w:rFonts w:ascii="Times New Roman" w:eastAsia="Calibri" w:hAnsi="Times New Roman" w:cs="Times New Roman"/>
          <w:sz w:val="24"/>
          <w:szCs w:val="24"/>
        </w:rPr>
      </w:pPr>
      <w:r w:rsidRPr="00F567FC">
        <w:rPr>
          <w:rFonts w:ascii="Times New Roman" w:eastAsia="Calibri" w:hAnsi="Times New Roman" w:cs="Times New Roman"/>
          <w:sz w:val="24"/>
          <w:szCs w:val="24"/>
        </w:rPr>
        <w:t>How does the proposed project impact the regional opioid crisis?</w:t>
      </w:r>
    </w:p>
    <w:p w:rsidR="00F567FC" w:rsidRPr="00F567FC" w:rsidRDefault="00F567FC" w:rsidP="00F567FC">
      <w:pPr>
        <w:pStyle w:val="ListParagraph"/>
        <w:numPr>
          <w:ilvl w:val="0"/>
          <w:numId w:val="25"/>
        </w:numPr>
        <w:rPr>
          <w:rFonts w:ascii="Times New Roman" w:eastAsia="Calibri" w:hAnsi="Times New Roman" w:cs="Times New Roman"/>
          <w:sz w:val="24"/>
          <w:szCs w:val="24"/>
        </w:rPr>
      </w:pPr>
      <w:r w:rsidRPr="00F567FC">
        <w:rPr>
          <w:rFonts w:ascii="Times New Roman" w:eastAsia="Calibri" w:hAnsi="Times New Roman" w:cs="Times New Roman"/>
          <w:sz w:val="24"/>
          <w:szCs w:val="24"/>
        </w:rPr>
        <w:t xml:space="preserve">Does the proposal include an evaluation plan which includes </w:t>
      </w:r>
      <w:r>
        <w:rPr>
          <w:rFonts w:ascii="Times New Roman" w:eastAsia="Calibri" w:hAnsi="Times New Roman" w:cs="Times New Roman"/>
          <w:sz w:val="24"/>
          <w:szCs w:val="24"/>
        </w:rPr>
        <w:t xml:space="preserve">realistic </w:t>
      </w:r>
      <w:r w:rsidRPr="00F567FC">
        <w:rPr>
          <w:rFonts w:ascii="Times New Roman" w:eastAsia="Calibri" w:hAnsi="Times New Roman" w:cs="Times New Roman"/>
          <w:sz w:val="24"/>
          <w:szCs w:val="24"/>
        </w:rPr>
        <w:t xml:space="preserve">outcomes that will happen as a result of the proposed work including the evaluation tools that will used to monitor project </w:t>
      </w:r>
      <w:r>
        <w:rPr>
          <w:rFonts w:ascii="Times New Roman" w:eastAsia="Calibri" w:hAnsi="Times New Roman" w:cs="Times New Roman"/>
          <w:sz w:val="24"/>
          <w:szCs w:val="24"/>
        </w:rPr>
        <w:t>work?</w:t>
      </w:r>
    </w:p>
    <w:p w:rsidR="00F567FC" w:rsidRPr="00F567FC" w:rsidRDefault="00F567FC" w:rsidP="00F567FC">
      <w:pPr>
        <w:pStyle w:val="ListParagraph"/>
        <w:numPr>
          <w:ilvl w:val="0"/>
          <w:numId w:val="25"/>
        </w:numPr>
        <w:rPr>
          <w:rFonts w:ascii="Times New Roman" w:eastAsia="Calibri" w:hAnsi="Times New Roman" w:cs="Times New Roman"/>
          <w:sz w:val="24"/>
          <w:szCs w:val="24"/>
        </w:rPr>
      </w:pPr>
      <w:r w:rsidRPr="00F567FC">
        <w:rPr>
          <w:rFonts w:ascii="Times New Roman" w:eastAsia="Calibri" w:hAnsi="Times New Roman" w:cs="Times New Roman"/>
          <w:sz w:val="24"/>
          <w:szCs w:val="24"/>
        </w:rPr>
        <w:t xml:space="preserve">Does the proposal have a </w:t>
      </w:r>
      <w:r w:rsidR="004E7050">
        <w:rPr>
          <w:rFonts w:ascii="Times New Roman" w:eastAsia="Calibri" w:hAnsi="Times New Roman" w:cs="Times New Roman"/>
          <w:sz w:val="24"/>
          <w:szCs w:val="24"/>
        </w:rPr>
        <w:t>w</w:t>
      </w:r>
      <w:r w:rsidRPr="00F567FC">
        <w:rPr>
          <w:rFonts w:ascii="Times New Roman" w:eastAsia="Calibri" w:hAnsi="Times New Roman" w:cs="Times New Roman"/>
          <w:sz w:val="24"/>
          <w:szCs w:val="24"/>
        </w:rPr>
        <w:t xml:space="preserve">ork </w:t>
      </w:r>
      <w:r w:rsidR="004E7050">
        <w:rPr>
          <w:rFonts w:ascii="Times New Roman" w:eastAsia="Calibri" w:hAnsi="Times New Roman" w:cs="Times New Roman"/>
          <w:sz w:val="24"/>
          <w:szCs w:val="24"/>
        </w:rPr>
        <w:t>p</w:t>
      </w:r>
      <w:bookmarkStart w:id="0" w:name="_GoBack"/>
      <w:bookmarkEnd w:id="0"/>
      <w:r w:rsidRPr="00F567FC">
        <w:rPr>
          <w:rFonts w:ascii="Times New Roman" w:eastAsia="Calibri" w:hAnsi="Times New Roman" w:cs="Times New Roman"/>
          <w:sz w:val="24"/>
          <w:szCs w:val="24"/>
        </w:rPr>
        <w:t xml:space="preserve">lan which includes </w:t>
      </w:r>
      <w:r>
        <w:rPr>
          <w:rFonts w:ascii="Times New Roman" w:eastAsia="Calibri" w:hAnsi="Times New Roman" w:cs="Times New Roman"/>
          <w:sz w:val="24"/>
          <w:szCs w:val="24"/>
        </w:rPr>
        <w:t xml:space="preserve">realistic </w:t>
      </w:r>
      <w:r w:rsidRPr="00F567FC">
        <w:rPr>
          <w:rFonts w:ascii="Times New Roman" w:eastAsia="Calibri" w:hAnsi="Times New Roman" w:cs="Times New Roman"/>
          <w:sz w:val="24"/>
          <w:szCs w:val="24"/>
        </w:rPr>
        <w:t xml:space="preserve">goals, measureable objectives, activities, and timeline? </w:t>
      </w:r>
    </w:p>
    <w:p w:rsidR="00DC4C57" w:rsidRP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 xml:space="preserve">Will this funding have potential to make a lasting impact?  </w:t>
      </w:r>
    </w:p>
    <w:p w:rsidR="00DC4C57" w:rsidRP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 xml:space="preserve">How will you address Sustainability? </w:t>
      </w:r>
    </w:p>
    <w:p w:rsidR="00DC4C57" w:rsidRDefault="00DC4C57" w:rsidP="00DC4C57">
      <w:pPr>
        <w:pStyle w:val="ListParagraph"/>
        <w:numPr>
          <w:ilvl w:val="0"/>
          <w:numId w:val="25"/>
        </w:numPr>
        <w:rPr>
          <w:rFonts w:ascii="Times New Roman" w:eastAsia="Calibri" w:hAnsi="Times New Roman" w:cs="Times New Roman"/>
          <w:sz w:val="24"/>
          <w:szCs w:val="24"/>
        </w:rPr>
      </w:pPr>
      <w:r w:rsidRPr="00DC4C57">
        <w:rPr>
          <w:rFonts w:ascii="Times New Roman" w:eastAsia="Calibri" w:hAnsi="Times New Roman" w:cs="Times New Roman"/>
          <w:sz w:val="24"/>
          <w:szCs w:val="24"/>
        </w:rPr>
        <w:t>Does the proposal address the established criteria within IDN Project Metrics and Specification guide for selected project?</w:t>
      </w:r>
      <w:r w:rsidR="008045E4">
        <w:rPr>
          <w:rFonts w:ascii="Times New Roman" w:eastAsia="Calibri" w:hAnsi="Times New Roman" w:cs="Times New Roman"/>
          <w:sz w:val="24"/>
          <w:szCs w:val="24"/>
        </w:rPr>
        <w:t xml:space="preserve"> (See Region 7 IDN Basecamp and </w:t>
      </w:r>
      <w:hyperlink r:id="rId13" w:history="1">
        <w:r w:rsidR="008045E4" w:rsidRPr="003E6E15">
          <w:rPr>
            <w:rStyle w:val="Hyperlink"/>
            <w:rFonts w:ascii="Times New Roman" w:eastAsia="Calibri" w:hAnsi="Times New Roman" w:cs="Times New Roman"/>
            <w:sz w:val="24"/>
            <w:szCs w:val="24"/>
          </w:rPr>
          <w:t>www.region7idn.com</w:t>
        </w:r>
      </w:hyperlink>
      <w:r w:rsidR="008045E4">
        <w:rPr>
          <w:rFonts w:ascii="Times New Roman" w:eastAsia="Calibri" w:hAnsi="Times New Roman" w:cs="Times New Roman"/>
          <w:sz w:val="24"/>
          <w:szCs w:val="24"/>
        </w:rPr>
        <w:t>)</w:t>
      </w:r>
    </w:p>
    <w:p w:rsidR="00FD6A73" w:rsidRDefault="00FD6A73" w:rsidP="00DC4C57">
      <w:pPr>
        <w:pStyle w:val="ListParagraph"/>
        <w:numPr>
          <w:ilvl w:val="0"/>
          <w:numId w:val="25"/>
        </w:numPr>
        <w:rPr>
          <w:rFonts w:ascii="Times New Roman" w:eastAsia="Calibri" w:hAnsi="Times New Roman" w:cs="Times New Roman"/>
          <w:sz w:val="24"/>
          <w:szCs w:val="24"/>
        </w:rPr>
      </w:pPr>
      <w:r>
        <w:rPr>
          <w:rFonts w:ascii="Times New Roman" w:eastAsia="Calibri" w:hAnsi="Times New Roman" w:cs="Times New Roman"/>
          <w:sz w:val="24"/>
          <w:szCs w:val="24"/>
        </w:rPr>
        <w:t>Is the proposed budget realistic to the scope of the proposed project?</w:t>
      </w:r>
    </w:p>
    <w:p w:rsidR="006C697F" w:rsidRPr="003E4DF6" w:rsidRDefault="006C697F" w:rsidP="006C697F">
      <w:pPr>
        <w:spacing w:line="276" w:lineRule="auto"/>
        <w:jc w:val="center"/>
        <w:rPr>
          <w:rFonts w:eastAsia="Calibri"/>
          <w:b/>
          <w:sz w:val="24"/>
          <w:szCs w:val="24"/>
        </w:rPr>
      </w:pPr>
      <w:r w:rsidRPr="006C697F">
        <w:rPr>
          <w:rFonts w:eastAsia="Calibri"/>
          <w:b/>
          <w:sz w:val="28"/>
          <w:szCs w:val="28"/>
        </w:rPr>
        <w:t>Funding Decisions</w:t>
      </w:r>
      <w:r w:rsidR="003E4DF6">
        <w:rPr>
          <w:rFonts w:eastAsia="Calibri"/>
          <w:b/>
          <w:sz w:val="28"/>
          <w:szCs w:val="28"/>
        </w:rPr>
        <w:t xml:space="preserve"> </w:t>
      </w:r>
    </w:p>
    <w:p w:rsidR="006C697F" w:rsidRDefault="006C697F" w:rsidP="002566BA">
      <w:pPr>
        <w:spacing w:line="276" w:lineRule="auto"/>
        <w:rPr>
          <w:rFonts w:eastAsia="Calibri"/>
          <w:sz w:val="24"/>
          <w:szCs w:val="24"/>
        </w:rPr>
      </w:pPr>
    </w:p>
    <w:p w:rsidR="00DE02C7" w:rsidRDefault="00DE02C7" w:rsidP="002566BA">
      <w:pPr>
        <w:spacing w:line="276" w:lineRule="auto"/>
        <w:rPr>
          <w:rFonts w:eastAsia="Calibri"/>
          <w:sz w:val="24"/>
          <w:szCs w:val="24"/>
        </w:rPr>
      </w:pPr>
      <w:r>
        <w:rPr>
          <w:rFonts w:eastAsia="Calibri"/>
          <w:sz w:val="24"/>
          <w:szCs w:val="24"/>
        </w:rPr>
        <w:t>You will be notified by October 30, 2017 regarding the status of your funding request.</w:t>
      </w:r>
    </w:p>
    <w:p w:rsidR="006C697F" w:rsidRDefault="006C697F" w:rsidP="002566BA">
      <w:pPr>
        <w:spacing w:line="276" w:lineRule="auto"/>
        <w:rPr>
          <w:rFonts w:eastAsia="Calibri"/>
          <w:sz w:val="24"/>
          <w:szCs w:val="24"/>
        </w:rPr>
      </w:pPr>
    </w:p>
    <w:p w:rsidR="006C697F" w:rsidRDefault="006C697F" w:rsidP="002566BA">
      <w:pPr>
        <w:spacing w:line="276" w:lineRule="auto"/>
        <w:rPr>
          <w:rFonts w:eastAsia="Calibri"/>
          <w:sz w:val="24"/>
          <w:szCs w:val="24"/>
        </w:rPr>
      </w:pPr>
      <w:r>
        <w:rPr>
          <w:rFonts w:eastAsia="Calibri"/>
          <w:sz w:val="24"/>
          <w:szCs w:val="24"/>
        </w:rPr>
        <w:t>If you organization will be receiving funds:</w:t>
      </w:r>
    </w:p>
    <w:p w:rsidR="00667CBB" w:rsidRDefault="00751F36" w:rsidP="00667CB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NCHC will d</w:t>
      </w:r>
      <w:r w:rsidR="00667CBB" w:rsidRPr="00667CBB">
        <w:rPr>
          <w:rFonts w:ascii="Times New Roman" w:hAnsi="Times New Roman" w:cs="Times New Roman"/>
          <w:sz w:val="24"/>
          <w:szCs w:val="24"/>
        </w:rPr>
        <w:t xml:space="preserve">isburse 50% of </w:t>
      </w:r>
      <w:r w:rsidR="00CF576F">
        <w:rPr>
          <w:rFonts w:ascii="Times New Roman" w:hAnsi="Times New Roman" w:cs="Times New Roman"/>
          <w:sz w:val="24"/>
          <w:szCs w:val="24"/>
        </w:rPr>
        <w:t>f</w:t>
      </w:r>
      <w:r w:rsidR="00667CBB" w:rsidRPr="00667CBB">
        <w:rPr>
          <w:rFonts w:ascii="Times New Roman" w:hAnsi="Times New Roman" w:cs="Times New Roman"/>
          <w:sz w:val="24"/>
          <w:szCs w:val="24"/>
        </w:rPr>
        <w:t xml:space="preserve">unds </w:t>
      </w:r>
      <w:r w:rsidR="003E4DF6">
        <w:rPr>
          <w:rFonts w:ascii="Times New Roman" w:hAnsi="Times New Roman" w:cs="Times New Roman"/>
          <w:sz w:val="24"/>
          <w:szCs w:val="24"/>
        </w:rPr>
        <w:t xml:space="preserve">by November 15, 2017 if a </w:t>
      </w:r>
      <w:r w:rsidR="00667CBB" w:rsidRPr="00667CBB">
        <w:rPr>
          <w:rFonts w:ascii="Times New Roman" w:hAnsi="Times New Roman" w:cs="Times New Roman"/>
          <w:sz w:val="24"/>
          <w:szCs w:val="24"/>
        </w:rPr>
        <w:t>signed Memorandum of Understanding</w:t>
      </w:r>
      <w:r w:rsidR="003E4DF6">
        <w:rPr>
          <w:rFonts w:ascii="Times New Roman" w:hAnsi="Times New Roman" w:cs="Times New Roman"/>
          <w:sz w:val="24"/>
          <w:szCs w:val="24"/>
        </w:rPr>
        <w:t xml:space="preserve"> had been returned to NCHC</w:t>
      </w:r>
      <w:r w:rsidR="00CF576F">
        <w:rPr>
          <w:rFonts w:ascii="Times New Roman" w:hAnsi="Times New Roman" w:cs="Times New Roman"/>
          <w:sz w:val="24"/>
          <w:szCs w:val="24"/>
        </w:rPr>
        <w:t>;</w:t>
      </w:r>
      <w:r>
        <w:rPr>
          <w:rFonts w:ascii="Times New Roman" w:hAnsi="Times New Roman" w:cs="Times New Roman"/>
          <w:sz w:val="24"/>
          <w:szCs w:val="24"/>
        </w:rPr>
        <w:t xml:space="preserve"> (</w:t>
      </w:r>
      <w:r w:rsidR="003E4DF6">
        <w:rPr>
          <w:rFonts w:ascii="Times New Roman" w:hAnsi="Times New Roman" w:cs="Times New Roman"/>
          <w:sz w:val="24"/>
          <w:szCs w:val="24"/>
        </w:rPr>
        <w:t>contingent upon NH DHHS releasing DSRIP funds</w:t>
      </w:r>
      <w:r>
        <w:rPr>
          <w:rFonts w:ascii="Times New Roman" w:hAnsi="Times New Roman" w:cs="Times New Roman"/>
          <w:sz w:val="24"/>
          <w:szCs w:val="24"/>
        </w:rPr>
        <w:t>)</w:t>
      </w:r>
    </w:p>
    <w:p w:rsidR="004E21D7" w:rsidRPr="00667CBB" w:rsidRDefault="004E21D7" w:rsidP="00667CB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Interim progress reports are due to NCHC by February 15, 2018;</w:t>
      </w:r>
    </w:p>
    <w:p w:rsidR="00667CBB" w:rsidRPr="00FF5019" w:rsidRDefault="00751F36" w:rsidP="00667CBB">
      <w:pPr>
        <w:pStyle w:val="ListParagraph"/>
        <w:numPr>
          <w:ilvl w:val="0"/>
          <w:numId w:val="8"/>
        </w:numPr>
        <w:jc w:val="both"/>
        <w:rPr>
          <w:rFonts w:ascii="Times New Roman" w:hAnsi="Times New Roman" w:cs="Times New Roman"/>
          <w:b/>
          <w:color w:val="FF0000"/>
          <w:sz w:val="24"/>
          <w:szCs w:val="24"/>
        </w:rPr>
      </w:pPr>
      <w:r>
        <w:rPr>
          <w:rFonts w:ascii="Times New Roman" w:hAnsi="Times New Roman" w:cs="Times New Roman"/>
          <w:sz w:val="24"/>
          <w:szCs w:val="24"/>
        </w:rPr>
        <w:t>NCHC will d</w:t>
      </w:r>
      <w:r w:rsidR="00667CBB" w:rsidRPr="00667CBB">
        <w:rPr>
          <w:rFonts w:ascii="Times New Roman" w:hAnsi="Times New Roman" w:cs="Times New Roman"/>
          <w:sz w:val="24"/>
          <w:szCs w:val="24"/>
        </w:rPr>
        <w:t xml:space="preserve">isburse 25% of Funds </w:t>
      </w:r>
      <w:r w:rsidR="004E21D7">
        <w:rPr>
          <w:rFonts w:ascii="Times New Roman" w:hAnsi="Times New Roman" w:cs="Times New Roman"/>
          <w:sz w:val="24"/>
          <w:szCs w:val="24"/>
        </w:rPr>
        <w:t>by 2/29/2018 c</w:t>
      </w:r>
      <w:r w:rsidR="00667CBB" w:rsidRPr="00667CBB">
        <w:rPr>
          <w:rFonts w:ascii="Times New Roman" w:hAnsi="Times New Roman" w:cs="Times New Roman"/>
          <w:sz w:val="24"/>
          <w:szCs w:val="24"/>
        </w:rPr>
        <w:t xml:space="preserve">ontingent </w:t>
      </w:r>
      <w:r w:rsidR="004E21D7">
        <w:rPr>
          <w:rFonts w:ascii="Times New Roman" w:hAnsi="Times New Roman" w:cs="Times New Roman"/>
          <w:sz w:val="24"/>
          <w:szCs w:val="24"/>
        </w:rPr>
        <w:t xml:space="preserve">that </w:t>
      </w:r>
      <w:r w:rsidR="004E21D7" w:rsidRPr="00667CBB">
        <w:rPr>
          <w:rFonts w:ascii="Times New Roman" w:hAnsi="Times New Roman" w:cs="Times New Roman"/>
          <w:sz w:val="24"/>
          <w:szCs w:val="24"/>
        </w:rPr>
        <w:t>interim</w:t>
      </w:r>
      <w:r w:rsidR="00667CBB" w:rsidRPr="00667CBB">
        <w:rPr>
          <w:rFonts w:ascii="Times New Roman" w:hAnsi="Times New Roman" w:cs="Times New Roman"/>
          <w:sz w:val="24"/>
          <w:szCs w:val="24"/>
        </w:rPr>
        <w:t xml:space="preserve"> progress report</w:t>
      </w:r>
      <w:r w:rsidR="004E21D7">
        <w:rPr>
          <w:rFonts w:ascii="Times New Roman" w:hAnsi="Times New Roman" w:cs="Times New Roman"/>
          <w:sz w:val="24"/>
          <w:szCs w:val="24"/>
        </w:rPr>
        <w:t>s</w:t>
      </w:r>
      <w:r w:rsidR="00667CBB" w:rsidRPr="00667CBB">
        <w:rPr>
          <w:rFonts w:ascii="Times New Roman" w:hAnsi="Times New Roman" w:cs="Times New Roman"/>
          <w:sz w:val="24"/>
          <w:szCs w:val="24"/>
        </w:rPr>
        <w:t xml:space="preserve"> </w:t>
      </w:r>
      <w:r w:rsidR="004E21D7">
        <w:rPr>
          <w:rFonts w:ascii="Times New Roman" w:hAnsi="Times New Roman" w:cs="Times New Roman"/>
          <w:sz w:val="24"/>
          <w:szCs w:val="24"/>
        </w:rPr>
        <w:t>were received</w:t>
      </w:r>
    </w:p>
    <w:p w:rsidR="00FF5019" w:rsidRPr="00FF5019" w:rsidRDefault="00FF5019" w:rsidP="00FF5019">
      <w:pPr>
        <w:pStyle w:val="ListParagraph"/>
        <w:numPr>
          <w:ilvl w:val="0"/>
          <w:numId w:val="8"/>
        </w:numPr>
        <w:jc w:val="both"/>
        <w:rPr>
          <w:rFonts w:ascii="Times New Roman" w:hAnsi="Times New Roman" w:cs="Times New Roman"/>
          <w:sz w:val="24"/>
          <w:szCs w:val="24"/>
        </w:rPr>
      </w:pPr>
      <w:r w:rsidRPr="00FF5019">
        <w:rPr>
          <w:rFonts w:ascii="Times New Roman" w:hAnsi="Times New Roman" w:cs="Times New Roman"/>
          <w:sz w:val="24"/>
          <w:szCs w:val="24"/>
        </w:rPr>
        <w:t>Final project reports</w:t>
      </w:r>
      <w:r w:rsidR="004557BB">
        <w:rPr>
          <w:rFonts w:ascii="Times New Roman" w:hAnsi="Times New Roman" w:cs="Times New Roman"/>
          <w:sz w:val="24"/>
          <w:szCs w:val="24"/>
        </w:rPr>
        <w:t xml:space="preserve">, </w:t>
      </w:r>
      <w:r w:rsidRPr="00FF5019">
        <w:rPr>
          <w:rFonts w:ascii="Times New Roman" w:hAnsi="Times New Roman" w:cs="Times New Roman"/>
          <w:sz w:val="24"/>
          <w:szCs w:val="24"/>
        </w:rPr>
        <w:t>expenditure reports</w:t>
      </w:r>
      <w:r w:rsidR="004557BB">
        <w:rPr>
          <w:rFonts w:ascii="Times New Roman" w:hAnsi="Times New Roman" w:cs="Times New Roman"/>
          <w:sz w:val="24"/>
          <w:szCs w:val="24"/>
        </w:rPr>
        <w:t xml:space="preserve">, and supporting documentation </w:t>
      </w:r>
      <w:r w:rsidRPr="00FF5019">
        <w:rPr>
          <w:rFonts w:ascii="Times New Roman" w:hAnsi="Times New Roman" w:cs="Times New Roman"/>
          <w:sz w:val="24"/>
          <w:szCs w:val="24"/>
        </w:rPr>
        <w:t xml:space="preserve">are due </w:t>
      </w:r>
      <w:r w:rsidR="004557BB">
        <w:rPr>
          <w:rFonts w:ascii="Times New Roman" w:hAnsi="Times New Roman" w:cs="Times New Roman"/>
          <w:sz w:val="24"/>
          <w:szCs w:val="24"/>
        </w:rPr>
        <w:t xml:space="preserve">to NCHC by </w:t>
      </w:r>
      <w:r w:rsidRPr="00FF5019">
        <w:rPr>
          <w:rFonts w:ascii="Times New Roman" w:hAnsi="Times New Roman" w:cs="Times New Roman"/>
          <w:sz w:val="24"/>
          <w:szCs w:val="24"/>
        </w:rPr>
        <w:t>May 15, 2018</w:t>
      </w:r>
    </w:p>
    <w:p w:rsidR="00667CBB" w:rsidRPr="00FF5019" w:rsidRDefault="00751F36" w:rsidP="00424B89">
      <w:pPr>
        <w:pStyle w:val="ListParagraph"/>
        <w:numPr>
          <w:ilvl w:val="0"/>
          <w:numId w:val="8"/>
        </w:numPr>
        <w:jc w:val="both"/>
        <w:rPr>
          <w:b/>
          <w:color w:val="FF0000"/>
          <w:sz w:val="24"/>
          <w:szCs w:val="24"/>
        </w:rPr>
      </w:pPr>
      <w:r>
        <w:rPr>
          <w:rFonts w:ascii="Times New Roman" w:hAnsi="Times New Roman" w:cs="Times New Roman"/>
          <w:sz w:val="24"/>
          <w:szCs w:val="24"/>
        </w:rPr>
        <w:lastRenderedPageBreak/>
        <w:t>NCHC will d</w:t>
      </w:r>
      <w:r w:rsidR="00667CBB" w:rsidRPr="00CF576F">
        <w:rPr>
          <w:rFonts w:ascii="Times New Roman" w:hAnsi="Times New Roman" w:cs="Times New Roman"/>
          <w:sz w:val="24"/>
          <w:szCs w:val="24"/>
        </w:rPr>
        <w:t xml:space="preserve">isburse final 25% of </w:t>
      </w:r>
      <w:r w:rsidR="00CF576F" w:rsidRPr="00CF576F">
        <w:rPr>
          <w:rFonts w:ascii="Times New Roman" w:hAnsi="Times New Roman" w:cs="Times New Roman"/>
          <w:sz w:val="24"/>
          <w:szCs w:val="24"/>
        </w:rPr>
        <w:t xml:space="preserve">funds </w:t>
      </w:r>
      <w:r w:rsidR="004E21D7">
        <w:rPr>
          <w:rFonts w:ascii="Times New Roman" w:hAnsi="Times New Roman" w:cs="Times New Roman"/>
          <w:sz w:val="24"/>
          <w:szCs w:val="24"/>
        </w:rPr>
        <w:t xml:space="preserve">by May 30, 2018 </w:t>
      </w:r>
      <w:r w:rsidR="00D707D0">
        <w:rPr>
          <w:rFonts w:ascii="Times New Roman" w:hAnsi="Times New Roman" w:cs="Times New Roman"/>
          <w:sz w:val="24"/>
          <w:szCs w:val="24"/>
        </w:rPr>
        <w:t>co</w:t>
      </w:r>
      <w:r w:rsidR="00667CBB" w:rsidRPr="00CF576F">
        <w:rPr>
          <w:rFonts w:ascii="Times New Roman" w:hAnsi="Times New Roman" w:cs="Times New Roman"/>
          <w:sz w:val="24"/>
          <w:szCs w:val="24"/>
        </w:rPr>
        <w:t xml:space="preserve">ntingent upon </w:t>
      </w:r>
      <w:r w:rsidR="00115BCB">
        <w:rPr>
          <w:rFonts w:ascii="Times New Roman" w:hAnsi="Times New Roman" w:cs="Times New Roman"/>
          <w:sz w:val="24"/>
          <w:szCs w:val="24"/>
        </w:rPr>
        <w:t xml:space="preserve">receiving final progress report, expenditure reports, and supporting </w:t>
      </w:r>
      <w:r w:rsidR="00F308DD">
        <w:rPr>
          <w:rFonts w:ascii="Times New Roman" w:hAnsi="Times New Roman" w:cs="Times New Roman"/>
          <w:sz w:val="24"/>
          <w:szCs w:val="24"/>
        </w:rPr>
        <w:t>documentation</w:t>
      </w:r>
      <w:r w:rsidR="00115BCB">
        <w:rPr>
          <w:rFonts w:ascii="Times New Roman" w:hAnsi="Times New Roman" w:cs="Times New Roman"/>
          <w:sz w:val="24"/>
          <w:szCs w:val="24"/>
        </w:rPr>
        <w:t>.</w:t>
      </w:r>
    </w:p>
    <w:p w:rsidR="00FF5019" w:rsidRPr="004557BB" w:rsidRDefault="00FF5019" w:rsidP="00FF5019">
      <w:pPr>
        <w:pStyle w:val="ListParagraph"/>
        <w:numPr>
          <w:ilvl w:val="0"/>
          <w:numId w:val="8"/>
        </w:numPr>
        <w:jc w:val="both"/>
        <w:rPr>
          <w:b/>
          <w:color w:val="FF0000"/>
          <w:sz w:val="24"/>
          <w:szCs w:val="24"/>
        </w:rPr>
      </w:pPr>
      <w:r w:rsidRPr="004557BB">
        <w:rPr>
          <w:rFonts w:ascii="Times New Roman" w:hAnsi="Times New Roman" w:cs="Times New Roman"/>
          <w:sz w:val="24"/>
          <w:szCs w:val="24"/>
        </w:rPr>
        <w:t xml:space="preserve">If you do not anticipate completing project activities and expending or encumbering all funds by </w:t>
      </w:r>
      <w:r w:rsidR="004557BB" w:rsidRPr="004557BB">
        <w:rPr>
          <w:rFonts w:ascii="Times New Roman" w:hAnsi="Times New Roman" w:cs="Times New Roman"/>
          <w:sz w:val="24"/>
          <w:szCs w:val="24"/>
        </w:rPr>
        <w:t>May 15</w:t>
      </w:r>
      <w:r w:rsidRPr="004557BB">
        <w:rPr>
          <w:rFonts w:ascii="Times New Roman" w:hAnsi="Times New Roman" w:cs="Times New Roman"/>
          <w:sz w:val="24"/>
          <w:szCs w:val="24"/>
        </w:rPr>
        <w:t xml:space="preserve">, 2018 you must notify NCHC in writing by </w:t>
      </w:r>
      <w:r w:rsidR="004557BB" w:rsidRPr="004557BB">
        <w:rPr>
          <w:rFonts w:ascii="Times New Roman" w:hAnsi="Times New Roman" w:cs="Times New Roman"/>
          <w:sz w:val="24"/>
          <w:szCs w:val="24"/>
        </w:rPr>
        <w:t>May 1</w:t>
      </w:r>
      <w:r w:rsidR="00376963">
        <w:rPr>
          <w:rFonts w:ascii="Times New Roman" w:hAnsi="Times New Roman" w:cs="Times New Roman"/>
          <w:sz w:val="24"/>
          <w:szCs w:val="24"/>
        </w:rPr>
        <w:t xml:space="preserve">, 2018 with an explanation of why funds have not been used and the plan to use the funds. </w:t>
      </w:r>
    </w:p>
    <w:p w:rsidR="00EC3B9D" w:rsidRPr="00EC3B9D" w:rsidRDefault="004557BB" w:rsidP="00EC3B9D">
      <w:pPr>
        <w:pStyle w:val="ListParagraph"/>
        <w:numPr>
          <w:ilvl w:val="0"/>
          <w:numId w:val="8"/>
        </w:numPr>
        <w:jc w:val="both"/>
        <w:rPr>
          <w:sz w:val="24"/>
          <w:szCs w:val="24"/>
        </w:rPr>
      </w:pPr>
      <w:r w:rsidRPr="00EC3B9D">
        <w:rPr>
          <w:rFonts w:ascii="Times New Roman" w:hAnsi="Times New Roman" w:cs="Times New Roman"/>
          <w:sz w:val="24"/>
          <w:szCs w:val="24"/>
        </w:rPr>
        <w:t>There will be a funding continuation process in place for on-</w:t>
      </w:r>
      <w:r w:rsidR="00EC3B9D" w:rsidRPr="00EC3B9D">
        <w:rPr>
          <w:rFonts w:ascii="Times New Roman" w:hAnsi="Times New Roman" w:cs="Times New Roman"/>
          <w:sz w:val="24"/>
          <w:szCs w:val="24"/>
        </w:rPr>
        <w:t xml:space="preserve">going </w:t>
      </w:r>
      <w:r w:rsidRPr="00EC3B9D">
        <w:rPr>
          <w:rFonts w:ascii="Times New Roman" w:hAnsi="Times New Roman" w:cs="Times New Roman"/>
          <w:sz w:val="24"/>
          <w:szCs w:val="24"/>
        </w:rPr>
        <w:t>projects</w:t>
      </w:r>
      <w:r w:rsidR="00EC3B9D" w:rsidRPr="00EC3B9D">
        <w:rPr>
          <w:rFonts w:ascii="Times New Roman" w:hAnsi="Times New Roman" w:cs="Times New Roman"/>
          <w:sz w:val="24"/>
          <w:szCs w:val="24"/>
        </w:rPr>
        <w:t xml:space="preserve">.  </w:t>
      </w:r>
      <w:r w:rsidRPr="00EC3B9D">
        <w:rPr>
          <w:rFonts w:ascii="Times New Roman" w:hAnsi="Times New Roman" w:cs="Times New Roman"/>
          <w:sz w:val="24"/>
          <w:szCs w:val="24"/>
        </w:rPr>
        <w:t xml:space="preserve"> </w:t>
      </w:r>
      <w:r w:rsidR="00EC3B9D" w:rsidRPr="00EC3B9D">
        <w:rPr>
          <w:rFonts w:ascii="Times New Roman" w:hAnsi="Times New Roman" w:cs="Times New Roman"/>
          <w:sz w:val="24"/>
          <w:szCs w:val="24"/>
        </w:rPr>
        <w:t>This will be a simple reapplication process.</w:t>
      </w:r>
    </w:p>
    <w:p w:rsidR="00B67E24" w:rsidRDefault="00917276" w:rsidP="00424B89">
      <w:pPr>
        <w:pStyle w:val="ListParagraph"/>
        <w:numPr>
          <w:ilvl w:val="0"/>
          <w:numId w:val="8"/>
        </w:numPr>
        <w:jc w:val="both"/>
        <w:rPr>
          <w:rFonts w:ascii="Times New Roman" w:hAnsi="Times New Roman" w:cs="Times New Roman"/>
          <w:sz w:val="24"/>
          <w:szCs w:val="24"/>
        </w:rPr>
      </w:pPr>
      <w:r w:rsidRPr="00EC3B9D">
        <w:rPr>
          <w:rFonts w:ascii="Times New Roman" w:hAnsi="Times New Roman" w:cs="Times New Roman"/>
          <w:sz w:val="24"/>
          <w:szCs w:val="24"/>
        </w:rPr>
        <w:t>Interim</w:t>
      </w:r>
      <w:r w:rsidR="00115BCB" w:rsidRPr="00EC3B9D">
        <w:rPr>
          <w:rFonts w:ascii="Times New Roman" w:hAnsi="Times New Roman" w:cs="Times New Roman"/>
          <w:sz w:val="24"/>
          <w:szCs w:val="24"/>
        </w:rPr>
        <w:t xml:space="preserve"> reports, final reports, and expenditure documents will be submitted to </w:t>
      </w:r>
      <w:r w:rsidR="009F7B64" w:rsidRPr="00EC3B9D">
        <w:rPr>
          <w:rFonts w:ascii="Times New Roman" w:hAnsi="Times New Roman" w:cs="Times New Roman"/>
          <w:sz w:val="24"/>
          <w:szCs w:val="24"/>
        </w:rPr>
        <w:t xml:space="preserve">April Allin </w:t>
      </w:r>
      <w:r w:rsidR="00424B89" w:rsidRPr="00EC3B9D">
        <w:rPr>
          <w:rFonts w:ascii="Times New Roman" w:hAnsi="Times New Roman" w:cs="Times New Roman"/>
          <w:sz w:val="24"/>
          <w:szCs w:val="24"/>
        </w:rPr>
        <w:t xml:space="preserve">at </w:t>
      </w:r>
      <w:hyperlink r:id="rId14" w:history="1">
        <w:r w:rsidR="009F7B64" w:rsidRPr="00EC3B9D">
          <w:rPr>
            <w:rStyle w:val="Hyperlink"/>
            <w:rFonts w:ascii="Times New Roman" w:hAnsi="Times New Roman" w:cs="Times New Roman"/>
            <w:sz w:val="24"/>
            <w:szCs w:val="24"/>
          </w:rPr>
          <w:t>aallin@nchcnh.org</w:t>
        </w:r>
      </w:hyperlink>
      <w:r w:rsidR="00424B89" w:rsidRPr="00EC3B9D">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614"/>
        <w:gridCol w:w="4602"/>
      </w:tblGrid>
      <w:tr w:rsidR="00BA628E" w:rsidTr="0061111F">
        <w:tc>
          <w:tcPr>
            <w:tcW w:w="9216" w:type="dxa"/>
            <w:gridSpan w:val="2"/>
          </w:tcPr>
          <w:p w:rsidR="00BA628E" w:rsidRPr="00BA628E" w:rsidRDefault="00BA628E" w:rsidP="00BA628E">
            <w:pPr>
              <w:jc w:val="center"/>
              <w:rPr>
                <w:b/>
                <w:sz w:val="24"/>
                <w:szCs w:val="24"/>
              </w:rPr>
            </w:pPr>
            <w:r w:rsidRPr="00BA628E">
              <w:rPr>
                <w:b/>
                <w:sz w:val="24"/>
                <w:szCs w:val="24"/>
              </w:rPr>
              <w:t>Funding Cycle for next round of IDN Sub-Recipient Proposals</w:t>
            </w:r>
          </w:p>
        </w:tc>
      </w:tr>
      <w:tr w:rsidR="00B67E24" w:rsidTr="00BA628E">
        <w:tc>
          <w:tcPr>
            <w:tcW w:w="4614" w:type="dxa"/>
          </w:tcPr>
          <w:p w:rsidR="00B67E24" w:rsidRDefault="00B67E24" w:rsidP="000A4DCC">
            <w:pPr>
              <w:jc w:val="center"/>
              <w:rPr>
                <w:sz w:val="24"/>
                <w:szCs w:val="24"/>
              </w:rPr>
            </w:pPr>
            <w:r>
              <w:rPr>
                <w:sz w:val="24"/>
                <w:szCs w:val="24"/>
              </w:rPr>
              <w:t>Anticipated Release of Funds from NH DHHS</w:t>
            </w:r>
          </w:p>
        </w:tc>
        <w:tc>
          <w:tcPr>
            <w:tcW w:w="4602" w:type="dxa"/>
          </w:tcPr>
          <w:p w:rsidR="00B67E24" w:rsidRDefault="00B67E24" w:rsidP="000A4DCC">
            <w:pPr>
              <w:jc w:val="center"/>
              <w:rPr>
                <w:sz w:val="24"/>
                <w:szCs w:val="24"/>
              </w:rPr>
            </w:pPr>
            <w:r>
              <w:rPr>
                <w:sz w:val="24"/>
                <w:szCs w:val="24"/>
              </w:rPr>
              <w:t>September-October 2017</w:t>
            </w:r>
          </w:p>
        </w:tc>
      </w:tr>
      <w:tr w:rsidR="00B67E24" w:rsidTr="00BA628E">
        <w:tc>
          <w:tcPr>
            <w:tcW w:w="4614" w:type="dxa"/>
          </w:tcPr>
          <w:p w:rsidR="00B67E24" w:rsidRDefault="00B67E24" w:rsidP="000A4DCC">
            <w:pPr>
              <w:jc w:val="center"/>
              <w:rPr>
                <w:sz w:val="24"/>
                <w:szCs w:val="24"/>
              </w:rPr>
            </w:pPr>
            <w:r>
              <w:rPr>
                <w:sz w:val="24"/>
                <w:szCs w:val="24"/>
              </w:rPr>
              <w:t>Concept Paper Due Date</w:t>
            </w:r>
          </w:p>
        </w:tc>
        <w:tc>
          <w:tcPr>
            <w:tcW w:w="4602" w:type="dxa"/>
          </w:tcPr>
          <w:p w:rsidR="00B67E24" w:rsidRDefault="00B67E24" w:rsidP="000A4DCC">
            <w:pPr>
              <w:jc w:val="center"/>
              <w:rPr>
                <w:sz w:val="24"/>
                <w:szCs w:val="24"/>
              </w:rPr>
            </w:pPr>
            <w:r>
              <w:rPr>
                <w:sz w:val="24"/>
                <w:szCs w:val="24"/>
              </w:rPr>
              <w:t>May 15, 2017</w:t>
            </w:r>
          </w:p>
        </w:tc>
      </w:tr>
      <w:tr w:rsidR="00B67E24" w:rsidTr="00BA628E">
        <w:tc>
          <w:tcPr>
            <w:tcW w:w="4614" w:type="dxa"/>
          </w:tcPr>
          <w:p w:rsidR="00B67E24" w:rsidRDefault="00B67E24" w:rsidP="000A4DCC">
            <w:pPr>
              <w:jc w:val="center"/>
              <w:rPr>
                <w:sz w:val="24"/>
                <w:szCs w:val="24"/>
              </w:rPr>
            </w:pPr>
            <w:r>
              <w:rPr>
                <w:sz w:val="24"/>
                <w:szCs w:val="24"/>
              </w:rPr>
              <w:t>Invitation to Write Proposal</w:t>
            </w:r>
          </w:p>
        </w:tc>
        <w:tc>
          <w:tcPr>
            <w:tcW w:w="4602" w:type="dxa"/>
          </w:tcPr>
          <w:p w:rsidR="00B67E24" w:rsidRDefault="00B67E24" w:rsidP="000A4DCC">
            <w:pPr>
              <w:jc w:val="center"/>
              <w:rPr>
                <w:sz w:val="24"/>
                <w:szCs w:val="24"/>
              </w:rPr>
            </w:pPr>
            <w:r>
              <w:rPr>
                <w:sz w:val="24"/>
                <w:szCs w:val="24"/>
              </w:rPr>
              <w:t>June 30, 2017</w:t>
            </w:r>
          </w:p>
        </w:tc>
      </w:tr>
      <w:tr w:rsidR="00B67E24" w:rsidTr="00BA628E">
        <w:tc>
          <w:tcPr>
            <w:tcW w:w="4614" w:type="dxa"/>
          </w:tcPr>
          <w:p w:rsidR="00B67E24" w:rsidRDefault="00B67E24" w:rsidP="000A4DCC">
            <w:pPr>
              <w:jc w:val="center"/>
              <w:rPr>
                <w:sz w:val="24"/>
                <w:szCs w:val="24"/>
              </w:rPr>
            </w:pPr>
            <w:r>
              <w:rPr>
                <w:sz w:val="24"/>
                <w:szCs w:val="24"/>
              </w:rPr>
              <w:t>Full Proposals Due</w:t>
            </w:r>
          </w:p>
        </w:tc>
        <w:tc>
          <w:tcPr>
            <w:tcW w:w="4602" w:type="dxa"/>
          </w:tcPr>
          <w:p w:rsidR="00B67E24" w:rsidRDefault="00B67E24" w:rsidP="00E22EAA">
            <w:pPr>
              <w:jc w:val="center"/>
              <w:rPr>
                <w:sz w:val="24"/>
                <w:szCs w:val="24"/>
              </w:rPr>
            </w:pPr>
            <w:r>
              <w:rPr>
                <w:sz w:val="24"/>
                <w:szCs w:val="24"/>
              </w:rPr>
              <w:t>September 6, 2017</w:t>
            </w:r>
          </w:p>
        </w:tc>
      </w:tr>
      <w:tr w:rsidR="00B67E24" w:rsidTr="00BA628E">
        <w:tc>
          <w:tcPr>
            <w:tcW w:w="4614" w:type="dxa"/>
          </w:tcPr>
          <w:p w:rsidR="00B67E24" w:rsidRDefault="00B67E24" w:rsidP="000A4DCC">
            <w:pPr>
              <w:jc w:val="center"/>
              <w:rPr>
                <w:sz w:val="24"/>
                <w:szCs w:val="24"/>
              </w:rPr>
            </w:pPr>
            <w:r>
              <w:rPr>
                <w:sz w:val="24"/>
                <w:szCs w:val="24"/>
              </w:rPr>
              <w:t>Funding Notification</w:t>
            </w:r>
          </w:p>
        </w:tc>
        <w:tc>
          <w:tcPr>
            <w:tcW w:w="4602" w:type="dxa"/>
          </w:tcPr>
          <w:p w:rsidR="00B67E24" w:rsidRDefault="00B67E24" w:rsidP="000A4DCC">
            <w:pPr>
              <w:jc w:val="center"/>
              <w:rPr>
                <w:sz w:val="24"/>
                <w:szCs w:val="24"/>
              </w:rPr>
            </w:pPr>
            <w:r>
              <w:rPr>
                <w:sz w:val="24"/>
                <w:szCs w:val="24"/>
              </w:rPr>
              <w:t>October 30, 2017</w:t>
            </w:r>
          </w:p>
        </w:tc>
      </w:tr>
      <w:tr w:rsidR="00B67E24" w:rsidTr="00BA628E">
        <w:tc>
          <w:tcPr>
            <w:tcW w:w="4614" w:type="dxa"/>
          </w:tcPr>
          <w:p w:rsidR="00B67E24" w:rsidRDefault="00B67E24" w:rsidP="000A4DCC">
            <w:pPr>
              <w:jc w:val="center"/>
              <w:rPr>
                <w:sz w:val="24"/>
                <w:szCs w:val="24"/>
              </w:rPr>
            </w:pPr>
            <w:r>
              <w:rPr>
                <w:sz w:val="24"/>
                <w:szCs w:val="24"/>
              </w:rPr>
              <w:t>Fund Disbursement #1</w:t>
            </w:r>
          </w:p>
        </w:tc>
        <w:tc>
          <w:tcPr>
            <w:tcW w:w="4602" w:type="dxa"/>
          </w:tcPr>
          <w:p w:rsidR="00B67E24" w:rsidRDefault="00B67E24" w:rsidP="000A4DCC">
            <w:pPr>
              <w:jc w:val="center"/>
              <w:rPr>
                <w:sz w:val="24"/>
                <w:szCs w:val="24"/>
              </w:rPr>
            </w:pPr>
            <w:r>
              <w:rPr>
                <w:sz w:val="24"/>
                <w:szCs w:val="24"/>
              </w:rPr>
              <w:t>November 15, 2017</w:t>
            </w:r>
          </w:p>
        </w:tc>
      </w:tr>
      <w:tr w:rsidR="00B67E24" w:rsidTr="00BA628E">
        <w:tc>
          <w:tcPr>
            <w:tcW w:w="4614" w:type="dxa"/>
          </w:tcPr>
          <w:p w:rsidR="00B67E24" w:rsidRDefault="00B67E24" w:rsidP="000A4DCC">
            <w:pPr>
              <w:jc w:val="center"/>
              <w:rPr>
                <w:sz w:val="24"/>
                <w:szCs w:val="24"/>
              </w:rPr>
            </w:pPr>
            <w:r>
              <w:rPr>
                <w:sz w:val="24"/>
                <w:szCs w:val="24"/>
              </w:rPr>
              <w:t>Interim Progress Report Due</w:t>
            </w:r>
          </w:p>
        </w:tc>
        <w:tc>
          <w:tcPr>
            <w:tcW w:w="4602" w:type="dxa"/>
          </w:tcPr>
          <w:p w:rsidR="00B67E24" w:rsidRDefault="00B67E24" w:rsidP="000A4DCC">
            <w:pPr>
              <w:jc w:val="center"/>
              <w:rPr>
                <w:sz w:val="24"/>
                <w:szCs w:val="24"/>
              </w:rPr>
            </w:pPr>
            <w:r>
              <w:rPr>
                <w:sz w:val="24"/>
                <w:szCs w:val="24"/>
              </w:rPr>
              <w:t>February 15, 2018</w:t>
            </w:r>
          </w:p>
        </w:tc>
      </w:tr>
      <w:tr w:rsidR="00B67E24" w:rsidTr="00BA628E">
        <w:tc>
          <w:tcPr>
            <w:tcW w:w="4614" w:type="dxa"/>
          </w:tcPr>
          <w:p w:rsidR="00B67E24" w:rsidRDefault="00B67E24" w:rsidP="000A4DCC">
            <w:pPr>
              <w:jc w:val="center"/>
              <w:rPr>
                <w:sz w:val="24"/>
                <w:szCs w:val="24"/>
              </w:rPr>
            </w:pPr>
            <w:r>
              <w:rPr>
                <w:sz w:val="24"/>
                <w:szCs w:val="24"/>
              </w:rPr>
              <w:t>Fund Disbursement #2</w:t>
            </w:r>
          </w:p>
        </w:tc>
        <w:tc>
          <w:tcPr>
            <w:tcW w:w="4602" w:type="dxa"/>
          </w:tcPr>
          <w:p w:rsidR="00B67E24" w:rsidRDefault="006F00FD" w:rsidP="000A4DCC">
            <w:pPr>
              <w:jc w:val="center"/>
              <w:rPr>
                <w:sz w:val="24"/>
                <w:szCs w:val="24"/>
              </w:rPr>
            </w:pPr>
            <w:r>
              <w:rPr>
                <w:sz w:val="24"/>
                <w:szCs w:val="24"/>
              </w:rPr>
              <w:t>February 28, 2018</w:t>
            </w:r>
          </w:p>
        </w:tc>
      </w:tr>
      <w:tr w:rsidR="00B67E24" w:rsidTr="00BA628E">
        <w:tc>
          <w:tcPr>
            <w:tcW w:w="4614" w:type="dxa"/>
          </w:tcPr>
          <w:p w:rsidR="00B67E24" w:rsidRDefault="00B67E24" w:rsidP="000A4DCC">
            <w:pPr>
              <w:jc w:val="center"/>
              <w:rPr>
                <w:sz w:val="24"/>
                <w:szCs w:val="24"/>
              </w:rPr>
            </w:pPr>
            <w:r>
              <w:rPr>
                <w:sz w:val="24"/>
                <w:szCs w:val="24"/>
              </w:rPr>
              <w:t>Final Report &amp; Expenditure Report Due</w:t>
            </w:r>
          </w:p>
        </w:tc>
        <w:tc>
          <w:tcPr>
            <w:tcW w:w="4602" w:type="dxa"/>
          </w:tcPr>
          <w:p w:rsidR="00B67E24" w:rsidRDefault="006F00FD" w:rsidP="000A4DCC">
            <w:pPr>
              <w:jc w:val="center"/>
              <w:rPr>
                <w:sz w:val="24"/>
                <w:szCs w:val="24"/>
              </w:rPr>
            </w:pPr>
            <w:r>
              <w:rPr>
                <w:sz w:val="24"/>
                <w:szCs w:val="24"/>
              </w:rPr>
              <w:t>May 15, 2018</w:t>
            </w:r>
          </w:p>
        </w:tc>
      </w:tr>
      <w:tr w:rsidR="00B67E24" w:rsidTr="00BA628E">
        <w:tc>
          <w:tcPr>
            <w:tcW w:w="4614" w:type="dxa"/>
          </w:tcPr>
          <w:p w:rsidR="00B67E24" w:rsidRDefault="00B67E24" w:rsidP="000A4DCC">
            <w:pPr>
              <w:jc w:val="center"/>
              <w:rPr>
                <w:sz w:val="24"/>
                <w:szCs w:val="24"/>
              </w:rPr>
            </w:pPr>
            <w:r>
              <w:rPr>
                <w:sz w:val="24"/>
                <w:szCs w:val="24"/>
              </w:rPr>
              <w:t>Final Fund Disbursement</w:t>
            </w:r>
          </w:p>
        </w:tc>
        <w:tc>
          <w:tcPr>
            <w:tcW w:w="4602" w:type="dxa"/>
          </w:tcPr>
          <w:p w:rsidR="00B67E24" w:rsidRDefault="006F00FD" w:rsidP="000A4DCC">
            <w:pPr>
              <w:jc w:val="center"/>
              <w:rPr>
                <w:sz w:val="24"/>
                <w:szCs w:val="24"/>
              </w:rPr>
            </w:pPr>
            <w:r>
              <w:rPr>
                <w:sz w:val="24"/>
                <w:szCs w:val="24"/>
              </w:rPr>
              <w:t>May 30, 2018</w:t>
            </w:r>
          </w:p>
        </w:tc>
      </w:tr>
    </w:tbl>
    <w:p w:rsidR="00B67E24" w:rsidRDefault="00B67E24" w:rsidP="000A4DCC">
      <w:pPr>
        <w:ind w:left="360"/>
        <w:jc w:val="center"/>
        <w:rPr>
          <w:sz w:val="24"/>
          <w:szCs w:val="24"/>
        </w:rPr>
      </w:pPr>
    </w:p>
    <w:p w:rsidR="00F308DD" w:rsidRDefault="00F308DD" w:rsidP="00444A54">
      <w:pPr>
        <w:jc w:val="both"/>
        <w:rPr>
          <w:sz w:val="24"/>
          <w:szCs w:val="24"/>
        </w:rPr>
      </w:pPr>
    </w:p>
    <w:p w:rsidR="00DF128F" w:rsidRDefault="00F308DD" w:rsidP="00444A54">
      <w:pPr>
        <w:jc w:val="both"/>
        <w:rPr>
          <w:b/>
          <w:sz w:val="28"/>
          <w:szCs w:val="28"/>
        </w:rPr>
      </w:pPr>
      <w:r>
        <w:rPr>
          <w:sz w:val="24"/>
          <w:szCs w:val="24"/>
        </w:rPr>
        <w:t>**</w:t>
      </w:r>
      <w:r w:rsidR="00EE49E5">
        <w:rPr>
          <w:sz w:val="24"/>
          <w:szCs w:val="24"/>
        </w:rPr>
        <w:t xml:space="preserve">Continuation of funds </w:t>
      </w:r>
      <w:r>
        <w:rPr>
          <w:sz w:val="24"/>
          <w:szCs w:val="24"/>
        </w:rPr>
        <w:t xml:space="preserve">is </w:t>
      </w:r>
      <w:r w:rsidR="009F7B64" w:rsidRPr="00B055E3">
        <w:rPr>
          <w:sz w:val="24"/>
          <w:szCs w:val="24"/>
        </w:rPr>
        <w:t>contingent on approval of funds though the State of New Hampshire legislative process.</w:t>
      </w:r>
      <w:r w:rsidR="009F7B64" w:rsidRPr="007820C0">
        <w:rPr>
          <w:sz w:val="24"/>
          <w:szCs w:val="24"/>
        </w:rPr>
        <w:tab/>
      </w:r>
    </w:p>
    <w:p w:rsidR="00DF128F" w:rsidRDefault="00DF128F" w:rsidP="007820C0">
      <w:pPr>
        <w:jc w:val="center"/>
        <w:rPr>
          <w:b/>
          <w:sz w:val="28"/>
          <w:szCs w:val="28"/>
        </w:rPr>
      </w:pPr>
    </w:p>
    <w:p w:rsidR="007820C0" w:rsidRPr="007820C0" w:rsidRDefault="006C697F" w:rsidP="007820C0">
      <w:pPr>
        <w:jc w:val="center"/>
        <w:rPr>
          <w:b/>
          <w:sz w:val="28"/>
          <w:szCs w:val="28"/>
        </w:rPr>
      </w:pPr>
      <w:r>
        <w:rPr>
          <w:b/>
          <w:sz w:val="28"/>
          <w:szCs w:val="28"/>
        </w:rPr>
        <w:t xml:space="preserve">IDN Concept Paper </w:t>
      </w:r>
      <w:r w:rsidR="007820C0">
        <w:rPr>
          <w:b/>
          <w:sz w:val="28"/>
          <w:szCs w:val="28"/>
        </w:rPr>
        <w:t>Application Process</w:t>
      </w:r>
    </w:p>
    <w:p w:rsidR="00A0441D" w:rsidRDefault="00A0441D" w:rsidP="00C10FC1">
      <w:pPr>
        <w:jc w:val="both"/>
        <w:rPr>
          <w:sz w:val="24"/>
          <w:szCs w:val="24"/>
        </w:rPr>
      </w:pPr>
    </w:p>
    <w:p w:rsidR="00C10FC1" w:rsidRDefault="00F04141" w:rsidP="00C10FC1">
      <w:pPr>
        <w:jc w:val="both"/>
        <w:rPr>
          <w:sz w:val="24"/>
          <w:szCs w:val="24"/>
        </w:rPr>
      </w:pPr>
      <w:r w:rsidRPr="00C00B79">
        <w:rPr>
          <w:sz w:val="24"/>
          <w:szCs w:val="24"/>
        </w:rPr>
        <w:t>Please p</w:t>
      </w:r>
      <w:r w:rsidR="00C10FC1" w:rsidRPr="00C00B79">
        <w:rPr>
          <w:sz w:val="24"/>
          <w:szCs w:val="24"/>
        </w:rPr>
        <w:t>rovide the following:</w:t>
      </w:r>
    </w:p>
    <w:p w:rsidR="00A0441D" w:rsidRPr="00C00B79" w:rsidRDefault="00A0441D" w:rsidP="00C10FC1">
      <w:pPr>
        <w:jc w:val="both"/>
        <w:rPr>
          <w:sz w:val="24"/>
          <w:szCs w:val="24"/>
        </w:rPr>
      </w:pPr>
    </w:p>
    <w:p w:rsidR="00F04141" w:rsidRPr="00C00B79" w:rsidRDefault="00C10FC1" w:rsidP="00C10FC1">
      <w:pPr>
        <w:pStyle w:val="ListParagraph"/>
        <w:numPr>
          <w:ilvl w:val="0"/>
          <w:numId w:val="12"/>
        </w:numPr>
        <w:jc w:val="both"/>
        <w:rPr>
          <w:sz w:val="24"/>
          <w:szCs w:val="24"/>
        </w:rPr>
      </w:pPr>
      <w:r w:rsidRPr="00C00B79">
        <w:rPr>
          <w:rFonts w:ascii="Times New Roman" w:hAnsi="Times New Roman" w:cs="Times New Roman"/>
          <w:sz w:val="24"/>
          <w:szCs w:val="24"/>
        </w:rPr>
        <w:t>Completed cover sheet for Region 7 IDN</w:t>
      </w:r>
    </w:p>
    <w:p w:rsidR="00C10FC1" w:rsidRPr="00C00B79" w:rsidRDefault="00C10FC1" w:rsidP="00C10FC1">
      <w:pPr>
        <w:pStyle w:val="ListParagraph"/>
        <w:numPr>
          <w:ilvl w:val="0"/>
          <w:numId w:val="12"/>
        </w:numPr>
        <w:jc w:val="both"/>
        <w:rPr>
          <w:rFonts w:ascii="Times New Roman" w:hAnsi="Times New Roman" w:cs="Times New Roman"/>
          <w:sz w:val="24"/>
          <w:szCs w:val="24"/>
        </w:rPr>
      </w:pPr>
      <w:r w:rsidRPr="00C00B79">
        <w:rPr>
          <w:rFonts w:ascii="Times New Roman" w:hAnsi="Times New Roman" w:cs="Times New Roman"/>
          <w:sz w:val="24"/>
          <w:szCs w:val="24"/>
        </w:rPr>
        <w:t>Proposal Narrative – please submit brief concept paper addressing the following (up to</w:t>
      </w:r>
      <w:r w:rsidR="00F04141" w:rsidRPr="00C00B79">
        <w:rPr>
          <w:rFonts w:ascii="Times New Roman" w:hAnsi="Times New Roman" w:cs="Times New Roman"/>
          <w:sz w:val="24"/>
          <w:szCs w:val="24"/>
        </w:rPr>
        <w:t xml:space="preserve"> </w:t>
      </w:r>
      <w:r w:rsidRPr="00C00B79">
        <w:rPr>
          <w:rFonts w:ascii="Times New Roman" w:hAnsi="Times New Roman" w:cs="Times New Roman"/>
          <w:sz w:val="24"/>
          <w:szCs w:val="24"/>
        </w:rPr>
        <w:t>four pages):</w:t>
      </w:r>
    </w:p>
    <w:p w:rsidR="00C10FC1" w:rsidRPr="00FD4B1D" w:rsidRDefault="00C10FC1" w:rsidP="00C10FC1">
      <w:pPr>
        <w:pStyle w:val="ListParagraph"/>
        <w:numPr>
          <w:ilvl w:val="1"/>
          <w:numId w:val="12"/>
        </w:numPr>
        <w:jc w:val="both"/>
        <w:rPr>
          <w:sz w:val="24"/>
          <w:szCs w:val="24"/>
        </w:rPr>
      </w:pPr>
      <w:r w:rsidRPr="00C00B79">
        <w:rPr>
          <w:rFonts w:ascii="Times New Roman" w:hAnsi="Times New Roman" w:cs="Times New Roman"/>
          <w:sz w:val="24"/>
          <w:szCs w:val="24"/>
        </w:rPr>
        <w:t xml:space="preserve">Community Need or Opportunity: Describe </w:t>
      </w:r>
      <w:r w:rsidR="00595CDD" w:rsidRPr="00C00B79">
        <w:rPr>
          <w:rFonts w:ascii="Times New Roman" w:hAnsi="Times New Roman" w:cs="Times New Roman"/>
          <w:sz w:val="24"/>
          <w:szCs w:val="24"/>
        </w:rPr>
        <w:t xml:space="preserve">how your selected funding category will </w:t>
      </w:r>
      <w:r w:rsidR="00F04141" w:rsidRPr="00C00B79">
        <w:rPr>
          <w:rFonts w:ascii="Times New Roman" w:hAnsi="Times New Roman" w:cs="Times New Roman"/>
          <w:sz w:val="24"/>
          <w:szCs w:val="24"/>
        </w:rPr>
        <w:t xml:space="preserve">address the identified needs of Region </w:t>
      </w:r>
      <w:r w:rsidR="00595CDD" w:rsidRPr="00C00B79">
        <w:rPr>
          <w:rFonts w:ascii="Times New Roman" w:hAnsi="Times New Roman" w:cs="Times New Roman"/>
          <w:sz w:val="24"/>
          <w:szCs w:val="24"/>
        </w:rPr>
        <w:t>7 IDN.  Pl</w:t>
      </w:r>
      <w:r w:rsidR="00F04141" w:rsidRPr="00C00B79">
        <w:rPr>
          <w:rFonts w:ascii="Times New Roman" w:hAnsi="Times New Roman" w:cs="Times New Roman"/>
          <w:sz w:val="24"/>
          <w:szCs w:val="24"/>
        </w:rPr>
        <w:t>ease use q</w:t>
      </w:r>
      <w:r w:rsidRPr="00C00B79">
        <w:rPr>
          <w:rFonts w:ascii="Times New Roman" w:hAnsi="Times New Roman" w:cs="Times New Roman"/>
          <w:sz w:val="24"/>
          <w:szCs w:val="24"/>
        </w:rPr>
        <w:t>ualitative and quantitative data as</w:t>
      </w:r>
      <w:r w:rsidRPr="00C00B79">
        <w:rPr>
          <w:sz w:val="24"/>
          <w:szCs w:val="24"/>
        </w:rPr>
        <w:t xml:space="preserve"> </w:t>
      </w:r>
      <w:r w:rsidRPr="00C00B79">
        <w:rPr>
          <w:rFonts w:ascii="Times New Roman" w:hAnsi="Times New Roman" w:cs="Times New Roman"/>
          <w:sz w:val="24"/>
          <w:szCs w:val="24"/>
        </w:rPr>
        <w:t xml:space="preserve">appropriate. </w:t>
      </w:r>
    </w:p>
    <w:p w:rsidR="00FD4B1D" w:rsidRPr="00C00B79" w:rsidRDefault="00FD4B1D" w:rsidP="00C10FC1">
      <w:pPr>
        <w:pStyle w:val="ListParagraph"/>
        <w:numPr>
          <w:ilvl w:val="1"/>
          <w:numId w:val="12"/>
        </w:numPr>
        <w:jc w:val="both"/>
        <w:rPr>
          <w:sz w:val="24"/>
          <w:szCs w:val="24"/>
        </w:rPr>
      </w:pPr>
      <w:r>
        <w:rPr>
          <w:rFonts w:ascii="Times New Roman" w:hAnsi="Times New Roman" w:cs="Times New Roman"/>
          <w:sz w:val="24"/>
          <w:szCs w:val="24"/>
        </w:rPr>
        <w:lastRenderedPageBreak/>
        <w:t>How will your proposal address the goals of the IDN?</w:t>
      </w:r>
    </w:p>
    <w:p w:rsidR="00C9067C" w:rsidRPr="00C9067C" w:rsidRDefault="00452679" w:rsidP="00C9067C">
      <w:pPr>
        <w:pStyle w:val="ListParagraph"/>
        <w:numPr>
          <w:ilvl w:val="1"/>
          <w:numId w:val="12"/>
        </w:numPr>
        <w:rPr>
          <w:rFonts w:ascii="Times New Roman" w:hAnsi="Times New Roman" w:cs="Times New Roman"/>
          <w:sz w:val="24"/>
          <w:szCs w:val="24"/>
        </w:rPr>
      </w:pPr>
      <w:r w:rsidRPr="00C9067C">
        <w:rPr>
          <w:rFonts w:ascii="Times New Roman" w:hAnsi="Times New Roman" w:cs="Times New Roman"/>
          <w:sz w:val="24"/>
          <w:szCs w:val="24"/>
        </w:rPr>
        <w:t>How does your proposal address social determinants of health, including supportive housing?</w:t>
      </w:r>
      <w:r w:rsidR="00C9067C" w:rsidRPr="00C9067C">
        <w:rPr>
          <w:rFonts w:ascii="Times New Roman" w:hAnsi="Times New Roman" w:cs="Times New Roman"/>
          <w:sz w:val="24"/>
          <w:szCs w:val="24"/>
        </w:rPr>
        <w:t xml:space="preserve"> (supportive housing has been prioritized by the state of NH as a critical component to address in each of the regions)</w:t>
      </w:r>
    </w:p>
    <w:p w:rsidR="008E22A0" w:rsidRDefault="008E22A0" w:rsidP="008E22A0">
      <w:pPr>
        <w:pStyle w:val="ListParagraph"/>
        <w:numPr>
          <w:ilvl w:val="1"/>
          <w:numId w:val="12"/>
        </w:numPr>
        <w:rPr>
          <w:rFonts w:ascii="Times New Roman" w:hAnsi="Times New Roman" w:cs="Times New Roman"/>
          <w:sz w:val="24"/>
          <w:szCs w:val="24"/>
        </w:rPr>
      </w:pPr>
      <w:r w:rsidRPr="008E22A0">
        <w:rPr>
          <w:rFonts w:ascii="Times New Roman" w:hAnsi="Times New Roman" w:cs="Times New Roman"/>
          <w:sz w:val="24"/>
          <w:szCs w:val="24"/>
        </w:rPr>
        <w:t>How does the proposed project impact the regional opioid crisis?</w:t>
      </w:r>
    </w:p>
    <w:p w:rsidR="00304F44" w:rsidRPr="00304F44" w:rsidRDefault="00304F44" w:rsidP="00304F44">
      <w:pPr>
        <w:pStyle w:val="ListParagraph"/>
        <w:numPr>
          <w:ilvl w:val="1"/>
          <w:numId w:val="12"/>
        </w:numPr>
        <w:rPr>
          <w:rFonts w:ascii="Times New Roman" w:hAnsi="Times New Roman" w:cs="Times New Roman"/>
          <w:sz w:val="24"/>
          <w:szCs w:val="24"/>
        </w:rPr>
      </w:pPr>
      <w:r w:rsidRPr="00304F44">
        <w:rPr>
          <w:rFonts w:ascii="Times New Roman" w:hAnsi="Times New Roman" w:cs="Times New Roman"/>
          <w:sz w:val="24"/>
          <w:szCs w:val="24"/>
        </w:rPr>
        <w:t xml:space="preserve">Will this funding have potential to make a lasting impact?  </w:t>
      </w:r>
    </w:p>
    <w:p w:rsidR="00304F44" w:rsidRPr="00304F44" w:rsidRDefault="00304F44" w:rsidP="00304F44">
      <w:pPr>
        <w:pStyle w:val="ListParagraph"/>
        <w:numPr>
          <w:ilvl w:val="1"/>
          <w:numId w:val="12"/>
        </w:numPr>
        <w:rPr>
          <w:rFonts w:ascii="Times New Roman" w:hAnsi="Times New Roman" w:cs="Times New Roman"/>
          <w:sz w:val="24"/>
          <w:szCs w:val="24"/>
        </w:rPr>
      </w:pPr>
      <w:r w:rsidRPr="00304F44">
        <w:rPr>
          <w:rFonts w:ascii="Times New Roman" w:hAnsi="Times New Roman" w:cs="Times New Roman"/>
          <w:sz w:val="24"/>
          <w:szCs w:val="24"/>
        </w:rPr>
        <w:t xml:space="preserve">How will you address Sustainability? </w:t>
      </w:r>
    </w:p>
    <w:p w:rsidR="00725AEE" w:rsidRDefault="009C3951" w:rsidP="00C10FC1">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Briefly describe </w:t>
      </w:r>
      <w:r w:rsidR="00C10FC1" w:rsidRPr="00C00B79">
        <w:rPr>
          <w:rFonts w:ascii="Times New Roman" w:hAnsi="Times New Roman" w:cs="Times New Roman"/>
          <w:sz w:val="24"/>
          <w:szCs w:val="24"/>
        </w:rPr>
        <w:t>goals</w:t>
      </w:r>
      <w:r>
        <w:rPr>
          <w:rFonts w:ascii="Times New Roman" w:hAnsi="Times New Roman" w:cs="Times New Roman"/>
          <w:sz w:val="24"/>
          <w:szCs w:val="24"/>
        </w:rPr>
        <w:t xml:space="preserve"> and objectives you </w:t>
      </w:r>
      <w:r w:rsidR="00C10FC1" w:rsidRPr="00C00B79">
        <w:rPr>
          <w:rFonts w:ascii="Times New Roman" w:hAnsi="Times New Roman" w:cs="Times New Roman"/>
          <w:sz w:val="24"/>
          <w:szCs w:val="24"/>
        </w:rPr>
        <w:t>will implement to</w:t>
      </w:r>
      <w:r w:rsidR="00F04141" w:rsidRPr="00C00B79">
        <w:rPr>
          <w:rFonts w:ascii="Times New Roman" w:hAnsi="Times New Roman" w:cs="Times New Roman"/>
          <w:sz w:val="24"/>
          <w:szCs w:val="24"/>
        </w:rPr>
        <w:t xml:space="preserve"> </w:t>
      </w:r>
      <w:r w:rsidR="00C10FC1" w:rsidRPr="00C00B79">
        <w:rPr>
          <w:rFonts w:ascii="Times New Roman" w:hAnsi="Times New Roman" w:cs="Times New Roman"/>
          <w:sz w:val="24"/>
          <w:szCs w:val="24"/>
        </w:rPr>
        <w:t xml:space="preserve">address </w:t>
      </w:r>
      <w:r w:rsidR="00F74CBA" w:rsidRPr="00C00B79">
        <w:rPr>
          <w:rFonts w:ascii="Times New Roman" w:hAnsi="Times New Roman" w:cs="Times New Roman"/>
          <w:sz w:val="24"/>
          <w:szCs w:val="24"/>
        </w:rPr>
        <w:t xml:space="preserve">your selected funding category.  </w:t>
      </w:r>
      <w:r w:rsidR="00B04F66">
        <w:rPr>
          <w:rFonts w:ascii="Times New Roman" w:hAnsi="Times New Roman" w:cs="Times New Roman"/>
          <w:sz w:val="24"/>
          <w:szCs w:val="24"/>
        </w:rPr>
        <w:t xml:space="preserve">A goal is your overall aim of what you want to accomplish.  Objectives are specific, measurable statements that will lead to attainment of your goal.  Please include an overview of the project activities that will be implemented to meet your objectives and goals.  Remember to reference the </w:t>
      </w:r>
      <w:r w:rsidR="00B04F66" w:rsidRPr="00C00B79">
        <w:rPr>
          <w:rFonts w:ascii="Times New Roman" w:hAnsi="Times New Roman" w:cs="Times New Roman"/>
          <w:sz w:val="24"/>
          <w:szCs w:val="24"/>
        </w:rPr>
        <w:t>Project</w:t>
      </w:r>
      <w:r w:rsidR="00F74CBA" w:rsidRPr="00C00B79">
        <w:rPr>
          <w:rFonts w:ascii="Times New Roman" w:hAnsi="Times New Roman" w:cs="Times New Roman"/>
          <w:sz w:val="24"/>
          <w:szCs w:val="24"/>
        </w:rPr>
        <w:t xml:space="preserve"> Metrics and Specifications for your project you select.  </w:t>
      </w:r>
      <w:r w:rsidR="00B04F66">
        <w:rPr>
          <w:rFonts w:ascii="Times New Roman" w:hAnsi="Times New Roman" w:cs="Times New Roman"/>
          <w:sz w:val="24"/>
          <w:szCs w:val="24"/>
        </w:rPr>
        <w:t>(</w:t>
      </w:r>
      <w:r w:rsidR="00725AEE">
        <w:rPr>
          <w:rFonts w:ascii="Times New Roman" w:hAnsi="Times New Roman" w:cs="Times New Roman"/>
          <w:sz w:val="24"/>
          <w:szCs w:val="24"/>
        </w:rPr>
        <w:t>Please</w:t>
      </w:r>
      <w:r w:rsidR="00B04F66">
        <w:rPr>
          <w:rFonts w:ascii="Times New Roman" w:hAnsi="Times New Roman" w:cs="Times New Roman"/>
          <w:sz w:val="24"/>
          <w:szCs w:val="24"/>
        </w:rPr>
        <w:t xml:space="preserve"> see Region 7 IDN Basecamp</w:t>
      </w:r>
      <w:r w:rsidR="00725AEE">
        <w:rPr>
          <w:rFonts w:ascii="Times New Roman" w:hAnsi="Times New Roman" w:cs="Times New Roman"/>
          <w:sz w:val="24"/>
          <w:szCs w:val="24"/>
        </w:rPr>
        <w:t xml:space="preserve"> or </w:t>
      </w:r>
      <w:hyperlink r:id="rId15" w:history="1">
        <w:r w:rsidR="00725AEE" w:rsidRPr="009B0C6D">
          <w:rPr>
            <w:rStyle w:val="Hyperlink"/>
            <w:rFonts w:ascii="Times New Roman" w:hAnsi="Times New Roman" w:cs="Times New Roman"/>
            <w:sz w:val="24"/>
            <w:szCs w:val="24"/>
          </w:rPr>
          <w:t>www.region7idn.com</w:t>
        </w:r>
      </w:hyperlink>
      <w:r w:rsidR="00725AEE">
        <w:rPr>
          <w:rFonts w:ascii="Times New Roman" w:hAnsi="Times New Roman" w:cs="Times New Roman"/>
          <w:sz w:val="24"/>
          <w:szCs w:val="24"/>
        </w:rPr>
        <w:t>)</w:t>
      </w:r>
    </w:p>
    <w:p w:rsidR="00A0441D" w:rsidRPr="00C00B79" w:rsidRDefault="009C3951" w:rsidP="00A0441D">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Briefly </w:t>
      </w:r>
      <w:r w:rsidR="00B04F66">
        <w:rPr>
          <w:rFonts w:ascii="Times New Roman" w:hAnsi="Times New Roman" w:cs="Times New Roman"/>
          <w:sz w:val="24"/>
          <w:szCs w:val="24"/>
        </w:rPr>
        <w:t xml:space="preserve">state your intended outcomes and how you will measure success.  </w:t>
      </w:r>
    </w:p>
    <w:p w:rsidR="00C10FC1" w:rsidRDefault="00C10FC1" w:rsidP="00C10FC1">
      <w:pPr>
        <w:pStyle w:val="ListParagraph"/>
        <w:numPr>
          <w:ilvl w:val="1"/>
          <w:numId w:val="12"/>
        </w:numPr>
        <w:jc w:val="both"/>
        <w:rPr>
          <w:rFonts w:ascii="Times New Roman" w:hAnsi="Times New Roman" w:cs="Times New Roman"/>
          <w:sz w:val="24"/>
          <w:szCs w:val="24"/>
        </w:rPr>
      </w:pPr>
      <w:r w:rsidRPr="00C00B79">
        <w:rPr>
          <w:rFonts w:ascii="Times New Roman" w:hAnsi="Times New Roman" w:cs="Times New Roman"/>
          <w:sz w:val="24"/>
          <w:szCs w:val="24"/>
        </w:rPr>
        <w:t>Brief Description: Describe the applicant organization’s qualifications to carry</w:t>
      </w:r>
      <w:r w:rsidR="00F04141" w:rsidRPr="00C00B79">
        <w:rPr>
          <w:rFonts w:ascii="Times New Roman" w:hAnsi="Times New Roman" w:cs="Times New Roman"/>
          <w:sz w:val="24"/>
          <w:szCs w:val="24"/>
        </w:rPr>
        <w:t xml:space="preserve"> </w:t>
      </w:r>
      <w:r w:rsidRPr="00C00B79">
        <w:rPr>
          <w:rFonts w:ascii="Times New Roman" w:hAnsi="Times New Roman" w:cs="Times New Roman"/>
          <w:sz w:val="24"/>
          <w:szCs w:val="24"/>
        </w:rPr>
        <w:t>out grant purpose.</w:t>
      </w:r>
    </w:p>
    <w:p w:rsidR="001225B8" w:rsidRPr="001225B8" w:rsidRDefault="001225B8" w:rsidP="001225B8">
      <w:pPr>
        <w:pStyle w:val="ListParagraph"/>
        <w:numPr>
          <w:ilvl w:val="0"/>
          <w:numId w:val="27"/>
        </w:numPr>
        <w:jc w:val="both"/>
        <w:rPr>
          <w:rFonts w:ascii="Times New Roman" w:hAnsi="Times New Roman" w:cs="Times New Roman"/>
          <w:sz w:val="24"/>
          <w:szCs w:val="24"/>
        </w:rPr>
      </w:pPr>
      <w:r w:rsidRPr="001225B8">
        <w:rPr>
          <w:rFonts w:ascii="Times New Roman" w:hAnsi="Times New Roman" w:cs="Times New Roman"/>
          <w:sz w:val="24"/>
          <w:szCs w:val="24"/>
        </w:rPr>
        <w:t>Project Budget: show income and expenses for the proposed work using the template provided</w:t>
      </w:r>
      <w:r w:rsidRPr="001225B8">
        <w:rPr>
          <w:sz w:val="24"/>
          <w:szCs w:val="24"/>
        </w:rPr>
        <w:t>.</w:t>
      </w:r>
    </w:p>
    <w:p w:rsidR="001B55D7" w:rsidRDefault="004121B0" w:rsidP="004121B0">
      <w:pPr>
        <w:jc w:val="center"/>
        <w:rPr>
          <w:b/>
          <w:sz w:val="28"/>
          <w:szCs w:val="28"/>
        </w:rPr>
      </w:pPr>
      <w:r w:rsidRPr="004121B0">
        <w:rPr>
          <w:b/>
          <w:sz w:val="28"/>
          <w:szCs w:val="28"/>
        </w:rPr>
        <w:t>Application Deadline</w:t>
      </w:r>
    </w:p>
    <w:p w:rsidR="004121B0" w:rsidRPr="004121B0" w:rsidRDefault="004121B0" w:rsidP="004121B0">
      <w:pPr>
        <w:jc w:val="center"/>
        <w:rPr>
          <w:b/>
          <w:sz w:val="28"/>
          <w:szCs w:val="28"/>
        </w:rPr>
      </w:pPr>
    </w:p>
    <w:p w:rsidR="001B55D7" w:rsidRPr="001B55D7" w:rsidRDefault="001B55D7" w:rsidP="001B55D7">
      <w:pPr>
        <w:jc w:val="both"/>
        <w:rPr>
          <w:b/>
          <w:sz w:val="24"/>
          <w:szCs w:val="24"/>
        </w:rPr>
      </w:pPr>
      <w:r w:rsidRPr="0097313A">
        <w:rPr>
          <w:sz w:val="24"/>
          <w:szCs w:val="24"/>
        </w:rPr>
        <w:t xml:space="preserve">All applications must be received </w:t>
      </w:r>
      <w:r w:rsidR="003C3F07" w:rsidRPr="0097313A">
        <w:rPr>
          <w:sz w:val="24"/>
          <w:szCs w:val="24"/>
        </w:rPr>
        <w:t xml:space="preserve">at </w:t>
      </w:r>
      <w:r w:rsidRPr="0097313A">
        <w:rPr>
          <w:sz w:val="24"/>
          <w:szCs w:val="24"/>
        </w:rPr>
        <w:t xml:space="preserve">the </w:t>
      </w:r>
      <w:r w:rsidR="003C3F07" w:rsidRPr="0097313A">
        <w:rPr>
          <w:sz w:val="24"/>
          <w:szCs w:val="24"/>
        </w:rPr>
        <w:t xml:space="preserve">North Country Health Consortium </w:t>
      </w:r>
      <w:r w:rsidRPr="0097313A">
        <w:rPr>
          <w:sz w:val="24"/>
          <w:szCs w:val="24"/>
        </w:rPr>
        <w:t xml:space="preserve">(email preferred) no later than </w:t>
      </w:r>
      <w:r w:rsidR="001F6A19">
        <w:rPr>
          <w:sz w:val="24"/>
          <w:szCs w:val="24"/>
        </w:rPr>
        <w:t>3</w:t>
      </w:r>
      <w:r w:rsidRPr="0097313A">
        <w:rPr>
          <w:sz w:val="24"/>
          <w:szCs w:val="24"/>
        </w:rPr>
        <w:t>:00 p.m.</w:t>
      </w:r>
      <w:r w:rsidR="003C3F07" w:rsidRPr="0097313A">
        <w:rPr>
          <w:sz w:val="24"/>
          <w:szCs w:val="24"/>
        </w:rPr>
        <w:t xml:space="preserve"> on </w:t>
      </w:r>
      <w:r w:rsidR="001225B8">
        <w:rPr>
          <w:sz w:val="24"/>
          <w:szCs w:val="24"/>
        </w:rPr>
        <w:t>May 15, 2017</w:t>
      </w:r>
      <w:r w:rsidR="003C3F07" w:rsidRPr="0097313A">
        <w:rPr>
          <w:sz w:val="24"/>
          <w:szCs w:val="24"/>
        </w:rPr>
        <w:t xml:space="preserve">.  </w:t>
      </w:r>
      <w:r w:rsidR="00E74E54">
        <w:rPr>
          <w:sz w:val="24"/>
          <w:szCs w:val="24"/>
        </w:rPr>
        <w:t xml:space="preserve">Electronic submissions should be sent to </w:t>
      </w:r>
      <w:r w:rsidR="003C3F07" w:rsidRPr="0097313A">
        <w:rPr>
          <w:sz w:val="24"/>
          <w:szCs w:val="24"/>
        </w:rPr>
        <w:t xml:space="preserve">April Allin at </w:t>
      </w:r>
      <w:hyperlink r:id="rId16" w:history="1">
        <w:r w:rsidR="003C3F07" w:rsidRPr="0097313A">
          <w:rPr>
            <w:rStyle w:val="Hyperlink"/>
            <w:sz w:val="24"/>
            <w:szCs w:val="24"/>
          </w:rPr>
          <w:t>aallin@nchcnh.org</w:t>
        </w:r>
      </w:hyperlink>
      <w:r w:rsidR="003C3F07" w:rsidRPr="0097313A">
        <w:rPr>
          <w:sz w:val="24"/>
          <w:szCs w:val="24"/>
        </w:rPr>
        <w:t xml:space="preserve">. All parts of </w:t>
      </w:r>
      <w:r w:rsidR="007A095B" w:rsidRPr="0097313A">
        <w:rPr>
          <w:sz w:val="24"/>
          <w:szCs w:val="24"/>
        </w:rPr>
        <w:t>the application</w:t>
      </w:r>
      <w:r w:rsidR="003C3F07" w:rsidRPr="0097313A">
        <w:rPr>
          <w:sz w:val="24"/>
          <w:szCs w:val="24"/>
        </w:rPr>
        <w:t xml:space="preserve"> must be submitted within one email, preferably within a single document (such as a PDF)</w:t>
      </w:r>
      <w:r w:rsidR="003C3F07">
        <w:rPr>
          <w:b/>
          <w:sz w:val="24"/>
          <w:szCs w:val="24"/>
        </w:rPr>
        <w:t xml:space="preserve">.  </w:t>
      </w:r>
    </w:p>
    <w:p w:rsidR="003C3F07" w:rsidRDefault="003C3F07" w:rsidP="001B55D7">
      <w:pPr>
        <w:jc w:val="both"/>
        <w:rPr>
          <w:b/>
          <w:sz w:val="24"/>
          <w:szCs w:val="24"/>
        </w:rPr>
      </w:pPr>
    </w:p>
    <w:p w:rsidR="001B55D7" w:rsidRPr="0097313A" w:rsidRDefault="007A095B" w:rsidP="001B55D7">
      <w:pPr>
        <w:jc w:val="both"/>
        <w:rPr>
          <w:sz w:val="24"/>
          <w:szCs w:val="24"/>
        </w:rPr>
      </w:pPr>
      <w:r>
        <w:rPr>
          <w:sz w:val="24"/>
          <w:szCs w:val="24"/>
        </w:rPr>
        <w:t>For additional information p</w:t>
      </w:r>
      <w:r w:rsidR="003C3F07" w:rsidRPr="0097313A">
        <w:rPr>
          <w:sz w:val="24"/>
          <w:szCs w:val="24"/>
        </w:rPr>
        <w:t xml:space="preserve">lease contact April Allin at North Country Health Consortium </w:t>
      </w:r>
      <w:hyperlink r:id="rId17" w:history="1">
        <w:r w:rsidR="003C3F07" w:rsidRPr="0097313A">
          <w:rPr>
            <w:rStyle w:val="Hyperlink"/>
            <w:sz w:val="24"/>
            <w:szCs w:val="24"/>
          </w:rPr>
          <w:t>aallin@nchcnh.org</w:t>
        </w:r>
      </w:hyperlink>
      <w:r w:rsidR="003C3F07" w:rsidRPr="0097313A">
        <w:rPr>
          <w:sz w:val="24"/>
          <w:szCs w:val="24"/>
        </w:rPr>
        <w:t xml:space="preserve"> 603-259-3700 x220.  </w:t>
      </w:r>
    </w:p>
    <w:sectPr w:rsidR="001B55D7" w:rsidRPr="0097313A" w:rsidSect="00666D00">
      <w:headerReference w:type="default" r:id="rId18"/>
      <w:footerReference w:type="default" r:id="rId19"/>
      <w:pgSz w:w="12240" w:h="15840"/>
      <w:pgMar w:top="315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78" w:rsidRDefault="00797F78" w:rsidP="00AF5C22">
      <w:r>
        <w:separator/>
      </w:r>
    </w:p>
  </w:endnote>
  <w:endnote w:type="continuationSeparator" w:id="0">
    <w:p w:rsidR="00797F78" w:rsidRDefault="00797F78" w:rsidP="00A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6" w:rsidRDefault="005B5976" w:rsidP="005B5976">
    <w:pPr>
      <w:pStyle w:val="Footer"/>
      <w:pBdr>
        <w:top w:val="single" w:sz="24" w:space="25" w:color="9BBB59" w:themeColor="accent3"/>
      </w:pBdr>
      <w:jc w:val="right"/>
      <w:rPr>
        <w:i/>
        <w:iCs/>
        <w:color w:val="8C8C8C" w:themeColor="background1" w:themeShade="8C"/>
      </w:rPr>
    </w:pPr>
    <w:r>
      <w:rPr>
        <w:noProof/>
      </w:rPr>
      <w:drawing>
        <wp:anchor distT="0" distB="0" distL="114300" distR="114300" simplePos="0" relativeHeight="251657728" behindDoc="0" locked="0" layoutInCell="1" allowOverlap="1" wp14:anchorId="32EB112E" wp14:editId="7EFECF73">
          <wp:simplePos x="0" y="0"/>
          <wp:positionH relativeFrom="column">
            <wp:posOffset>1905000</wp:posOffset>
          </wp:positionH>
          <wp:positionV relativeFrom="paragraph">
            <wp:posOffset>95250</wp:posOffset>
          </wp:positionV>
          <wp:extent cx="2019300" cy="605791"/>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EW NCHC_Col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05791"/>
                  </a:xfrm>
                  <a:prstGeom prst="rect">
                    <a:avLst/>
                  </a:prstGeom>
                </pic:spPr>
              </pic:pic>
            </a:graphicData>
          </a:graphic>
          <wp14:sizeRelH relativeFrom="page">
            <wp14:pctWidth>0</wp14:pctWidth>
          </wp14:sizeRelH>
          <wp14:sizeRelV relativeFrom="page">
            <wp14:pctHeight>0</wp14:pctHeight>
          </wp14:sizeRelV>
        </wp:anchor>
      </w:drawing>
    </w:r>
  </w:p>
  <w:p w:rsidR="00A230E3" w:rsidRDefault="00A230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78" w:rsidRDefault="00797F78" w:rsidP="00AF5C22">
      <w:r>
        <w:separator/>
      </w:r>
    </w:p>
  </w:footnote>
  <w:footnote w:type="continuationSeparator" w:id="0">
    <w:p w:rsidR="00797F78" w:rsidRDefault="00797F78" w:rsidP="00AF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E3" w:rsidRDefault="00C363FF" w:rsidP="00D71668">
    <w:pPr>
      <w:pStyle w:val="Header"/>
      <w:ind w:left="-630"/>
    </w:pPr>
    <w:r>
      <w:rPr>
        <w:noProof/>
      </w:rPr>
      <w:drawing>
        <wp:anchor distT="0" distB="0" distL="114300" distR="114300" simplePos="0" relativeHeight="251656704" behindDoc="1" locked="0" layoutInCell="1" allowOverlap="1" wp14:anchorId="61D14839" wp14:editId="34CCA3B4">
          <wp:simplePos x="0" y="0"/>
          <wp:positionH relativeFrom="column">
            <wp:posOffset>640080</wp:posOffset>
          </wp:positionH>
          <wp:positionV relativeFrom="paragraph">
            <wp:posOffset>-1325880</wp:posOffset>
          </wp:positionV>
          <wp:extent cx="4480560" cy="414542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0" cy="4145428"/>
                  </a:xfrm>
                  <a:prstGeom prst="rect">
                    <a:avLst/>
                  </a:prstGeom>
                </pic:spPr>
              </pic:pic>
            </a:graphicData>
          </a:graphic>
          <wp14:sizeRelH relativeFrom="page">
            <wp14:pctWidth>0</wp14:pctWidth>
          </wp14:sizeRelH>
          <wp14:sizeRelV relativeFrom="page">
            <wp14:pctHeight>0</wp14:pctHeight>
          </wp14:sizeRelV>
        </wp:anchor>
      </w:drawing>
    </w:r>
  </w:p>
  <w:p w:rsidR="00A230E3" w:rsidRDefault="00666D00" w:rsidP="00666D00">
    <w:pPr>
      <w:pStyle w:val="Header"/>
      <w:tabs>
        <w:tab w:val="clear" w:pos="4680"/>
        <w:tab w:val="clear" w:pos="9360"/>
        <w:tab w:val="left" w:pos="5184"/>
      </w:tabs>
    </w:pPr>
    <w:r>
      <w:tab/>
    </w:r>
  </w:p>
  <w:p w:rsidR="00973A25" w:rsidRDefault="00973A25"/>
  <w:p w:rsidR="00666D00" w:rsidRDefault="00666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E"/>
    <w:multiLevelType w:val="hybridMultilevel"/>
    <w:tmpl w:val="241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735E8"/>
    <w:multiLevelType w:val="hybridMultilevel"/>
    <w:tmpl w:val="69F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4D1B"/>
    <w:multiLevelType w:val="hybridMultilevel"/>
    <w:tmpl w:val="9A1E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23691"/>
    <w:multiLevelType w:val="hybridMultilevel"/>
    <w:tmpl w:val="9D28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19E4"/>
    <w:multiLevelType w:val="hybridMultilevel"/>
    <w:tmpl w:val="C57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073E"/>
    <w:multiLevelType w:val="hybridMultilevel"/>
    <w:tmpl w:val="2032938A"/>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76557"/>
    <w:multiLevelType w:val="hybridMultilevel"/>
    <w:tmpl w:val="01B0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B10AA9"/>
    <w:multiLevelType w:val="hybridMultilevel"/>
    <w:tmpl w:val="724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E4F6F"/>
    <w:multiLevelType w:val="hybridMultilevel"/>
    <w:tmpl w:val="E8325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A522F"/>
    <w:multiLevelType w:val="hybridMultilevel"/>
    <w:tmpl w:val="417C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3A5AB3"/>
    <w:multiLevelType w:val="hybridMultilevel"/>
    <w:tmpl w:val="ACA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4BF6"/>
    <w:multiLevelType w:val="hybridMultilevel"/>
    <w:tmpl w:val="BEF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4D66EC"/>
    <w:multiLevelType w:val="hybridMultilevel"/>
    <w:tmpl w:val="935E253C"/>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86BEE"/>
    <w:multiLevelType w:val="hybridMultilevel"/>
    <w:tmpl w:val="C61833C4"/>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56240"/>
    <w:multiLevelType w:val="hybridMultilevel"/>
    <w:tmpl w:val="131C6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41A30"/>
    <w:multiLevelType w:val="hybridMultilevel"/>
    <w:tmpl w:val="04EC0C28"/>
    <w:lvl w:ilvl="0" w:tplc="CD503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E2B4F"/>
    <w:multiLevelType w:val="hybridMultilevel"/>
    <w:tmpl w:val="7C7A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FD487C"/>
    <w:multiLevelType w:val="hybridMultilevel"/>
    <w:tmpl w:val="1A8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604818"/>
    <w:multiLevelType w:val="hybridMultilevel"/>
    <w:tmpl w:val="F072E054"/>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1786A"/>
    <w:multiLevelType w:val="hybridMultilevel"/>
    <w:tmpl w:val="8198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377922"/>
    <w:multiLevelType w:val="hybridMultilevel"/>
    <w:tmpl w:val="DF208AAE"/>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539A2"/>
    <w:multiLevelType w:val="hybridMultilevel"/>
    <w:tmpl w:val="9B6AC7C2"/>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4588D"/>
    <w:multiLevelType w:val="hybridMultilevel"/>
    <w:tmpl w:val="0AD8447E"/>
    <w:lvl w:ilvl="0" w:tplc="C0AAEB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5697D"/>
    <w:multiLevelType w:val="hybridMultilevel"/>
    <w:tmpl w:val="37A8803E"/>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8739F"/>
    <w:multiLevelType w:val="hybridMultilevel"/>
    <w:tmpl w:val="90D26F64"/>
    <w:lvl w:ilvl="0" w:tplc="C0AAEB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E1A8F"/>
    <w:multiLevelType w:val="hybridMultilevel"/>
    <w:tmpl w:val="85BC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334260"/>
    <w:multiLevelType w:val="hybridMultilevel"/>
    <w:tmpl w:val="215C3E5E"/>
    <w:lvl w:ilvl="0" w:tplc="C0AAEB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19"/>
  </w:num>
  <w:num w:numId="5">
    <w:abstractNumId w:val="16"/>
  </w:num>
  <w:num w:numId="6">
    <w:abstractNumId w:val="17"/>
  </w:num>
  <w:num w:numId="7">
    <w:abstractNumId w:val="25"/>
  </w:num>
  <w:num w:numId="8">
    <w:abstractNumId w:val="24"/>
  </w:num>
  <w:num w:numId="9">
    <w:abstractNumId w:val="26"/>
  </w:num>
  <w:num w:numId="10">
    <w:abstractNumId w:val="18"/>
  </w:num>
  <w:num w:numId="11">
    <w:abstractNumId w:val="21"/>
  </w:num>
  <w:num w:numId="12">
    <w:abstractNumId w:val="22"/>
  </w:num>
  <w:num w:numId="13">
    <w:abstractNumId w:val="12"/>
  </w:num>
  <w:num w:numId="14">
    <w:abstractNumId w:val="8"/>
  </w:num>
  <w:num w:numId="15">
    <w:abstractNumId w:val="14"/>
  </w:num>
  <w:num w:numId="16">
    <w:abstractNumId w:val="20"/>
  </w:num>
  <w:num w:numId="17">
    <w:abstractNumId w:val="5"/>
  </w:num>
  <w:num w:numId="18">
    <w:abstractNumId w:val="23"/>
  </w:num>
  <w:num w:numId="19">
    <w:abstractNumId w:val="13"/>
  </w:num>
  <w:num w:numId="20">
    <w:abstractNumId w:val="4"/>
  </w:num>
  <w:num w:numId="21">
    <w:abstractNumId w:val="15"/>
  </w:num>
  <w:num w:numId="22">
    <w:abstractNumId w:val="3"/>
  </w:num>
  <w:num w:numId="23">
    <w:abstractNumId w:val="2"/>
  </w:num>
  <w:num w:numId="24">
    <w:abstractNumId w:val="11"/>
  </w:num>
  <w:num w:numId="25">
    <w:abstractNumId w:val="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67"/>
    <w:rsid w:val="000A4DCC"/>
    <w:rsid w:val="000B5605"/>
    <w:rsid w:val="000E0A30"/>
    <w:rsid w:val="001053BE"/>
    <w:rsid w:val="00115BCB"/>
    <w:rsid w:val="001225B8"/>
    <w:rsid w:val="00142AC4"/>
    <w:rsid w:val="00173D83"/>
    <w:rsid w:val="00176D64"/>
    <w:rsid w:val="001B55D7"/>
    <w:rsid w:val="001F6A19"/>
    <w:rsid w:val="00214BE5"/>
    <w:rsid w:val="0024467A"/>
    <w:rsid w:val="002566BA"/>
    <w:rsid w:val="002A2E60"/>
    <w:rsid w:val="002B0FD7"/>
    <w:rsid w:val="002C442D"/>
    <w:rsid w:val="002E3ED4"/>
    <w:rsid w:val="002F30B4"/>
    <w:rsid w:val="00304F44"/>
    <w:rsid w:val="00344DB0"/>
    <w:rsid w:val="0035565D"/>
    <w:rsid w:val="00376963"/>
    <w:rsid w:val="003813F9"/>
    <w:rsid w:val="003A5FD4"/>
    <w:rsid w:val="003B5600"/>
    <w:rsid w:val="003C3F07"/>
    <w:rsid w:val="003D5AE8"/>
    <w:rsid w:val="003E4DF6"/>
    <w:rsid w:val="003E7DE8"/>
    <w:rsid w:val="00400941"/>
    <w:rsid w:val="004121B0"/>
    <w:rsid w:val="00424B89"/>
    <w:rsid w:val="0043374C"/>
    <w:rsid w:val="004341E0"/>
    <w:rsid w:val="00444A54"/>
    <w:rsid w:val="00452679"/>
    <w:rsid w:val="0045558C"/>
    <w:rsid w:val="004557BB"/>
    <w:rsid w:val="00464D67"/>
    <w:rsid w:val="00465C82"/>
    <w:rsid w:val="004805F9"/>
    <w:rsid w:val="004A6B17"/>
    <w:rsid w:val="004B1F3C"/>
    <w:rsid w:val="004C676C"/>
    <w:rsid w:val="004E21D7"/>
    <w:rsid w:val="004E7050"/>
    <w:rsid w:val="0053055C"/>
    <w:rsid w:val="0053154D"/>
    <w:rsid w:val="0058152A"/>
    <w:rsid w:val="00591F82"/>
    <w:rsid w:val="00595BC4"/>
    <w:rsid w:val="00595CDD"/>
    <w:rsid w:val="005B5976"/>
    <w:rsid w:val="005B6B79"/>
    <w:rsid w:val="005C03F9"/>
    <w:rsid w:val="005E4566"/>
    <w:rsid w:val="00600092"/>
    <w:rsid w:val="006065AC"/>
    <w:rsid w:val="006204AC"/>
    <w:rsid w:val="00627405"/>
    <w:rsid w:val="006310FB"/>
    <w:rsid w:val="00666D00"/>
    <w:rsid w:val="00667CBB"/>
    <w:rsid w:val="00676823"/>
    <w:rsid w:val="00677F06"/>
    <w:rsid w:val="00685A56"/>
    <w:rsid w:val="006B4033"/>
    <w:rsid w:val="006C055A"/>
    <w:rsid w:val="006C697F"/>
    <w:rsid w:val="006C7652"/>
    <w:rsid w:val="006D49D1"/>
    <w:rsid w:val="006F00FD"/>
    <w:rsid w:val="006F33FC"/>
    <w:rsid w:val="006F3D38"/>
    <w:rsid w:val="00705119"/>
    <w:rsid w:val="00721D0A"/>
    <w:rsid w:val="00725AEE"/>
    <w:rsid w:val="00751F36"/>
    <w:rsid w:val="007820C0"/>
    <w:rsid w:val="00791212"/>
    <w:rsid w:val="00792435"/>
    <w:rsid w:val="0079623E"/>
    <w:rsid w:val="00797275"/>
    <w:rsid w:val="00797F78"/>
    <w:rsid w:val="007A095B"/>
    <w:rsid w:val="007B0C4B"/>
    <w:rsid w:val="007C6BCF"/>
    <w:rsid w:val="007D7E1A"/>
    <w:rsid w:val="007E7AF3"/>
    <w:rsid w:val="008045E4"/>
    <w:rsid w:val="008115A0"/>
    <w:rsid w:val="00812F26"/>
    <w:rsid w:val="00830C8F"/>
    <w:rsid w:val="008A1A2D"/>
    <w:rsid w:val="008D3DDC"/>
    <w:rsid w:val="008D57AB"/>
    <w:rsid w:val="008E22A0"/>
    <w:rsid w:val="008F01B9"/>
    <w:rsid w:val="008F638D"/>
    <w:rsid w:val="00905692"/>
    <w:rsid w:val="00914A13"/>
    <w:rsid w:val="00917276"/>
    <w:rsid w:val="00925E31"/>
    <w:rsid w:val="0092675D"/>
    <w:rsid w:val="00930039"/>
    <w:rsid w:val="009506A4"/>
    <w:rsid w:val="00954FF4"/>
    <w:rsid w:val="0097313A"/>
    <w:rsid w:val="00973A25"/>
    <w:rsid w:val="009A16BF"/>
    <w:rsid w:val="009A784B"/>
    <w:rsid w:val="009C3951"/>
    <w:rsid w:val="009C4609"/>
    <w:rsid w:val="009D45F5"/>
    <w:rsid w:val="009E7C56"/>
    <w:rsid w:val="009F7B64"/>
    <w:rsid w:val="00A02E5A"/>
    <w:rsid w:val="00A0441D"/>
    <w:rsid w:val="00A06976"/>
    <w:rsid w:val="00A230E3"/>
    <w:rsid w:val="00A24669"/>
    <w:rsid w:val="00A418A8"/>
    <w:rsid w:val="00A76363"/>
    <w:rsid w:val="00A95996"/>
    <w:rsid w:val="00AB2112"/>
    <w:rsid w:val="00AF481D"/>
    <w:rsid w:val="00AF5C22"/>
    <w:rsid w:val="00B04F66"/>
    <w:rsid w:val="00B055E3"/>
    <w:rsid w:val="00B07F1E"/>
    <w:rsid w:val="00B12BB0"/>
    <w:rsid w:val="00B20628"/>
    <w:rsid w:val="00B550A7"/>
    <w:rsid w:val="00B60178"/>
    <w:rsid w:val="00B67906"/>
    <w:rsid w:val="00B67E24"/>
    <w:rsid w:val="00B72FA6"/>
    <w:rsid w:val="00B77A41"/>
    <w:rsid w:val="00B82B00"/>
    <w:rsid w:val="00B92055"/>
    <w:rsid w:val="00BA628E"/>
    <w:rsid w:val="00BE3354"/>
    <w:rsid w:val="00BF1E00"/>
    <w:rsid w:val="00C00B79"/>
    <w:rsid w:val="00C10FC1"/>
    <w:rsid w:val="00C12D6E"/>
    <w:rsid w:val="00C1563B"/>
    <w:rsid w:val="00C24272"/>
    <w:rsid w:val="00C2683C"/>
    <w:rsid w:val="00C26E5E"/>
    <w:rsid w:val="00C30729"/>
    <w:rsid w:val="00C327AF"/>
    <w:rsid w:val="00C363FF"/>
    <w:rsid w:val="00C44CAD"/>
    <w:rsid w:val="00C53FD1"/>
    <w:rsid w:val="00C54A74"/>
    <w:rsid w:val="00C5787E"/>
    <w:rsid w:val="00C613EB"/>
    <w:rsid w:val="00C777EF"/>
    <w:rsid w:val="00C9067C"/>
    <w:rsid w:val="00C97C3B"/>
    <w:rsid w:val="00CB32DA"/>
    <w:rsid w:val="00CD7B62"/>
    <w:rsid w:val="00CE5AC0"/>
    <w:rsid w:val="00CF576F"/>
    <w:rsid w:val="00D14D18"/>
    <w:rsid w:val="00D23B45"/>
    <w:rsid w:val="00D31263"/>
    <w:rsid w:val="00D4422C"/>
    <w:rsid w:val="00D55BBD"/>
    <w:rsid w:val="00D606B6"/>
    <w:rsid w:val="00D60DB9"/>
    <w:rsid w:val="00D64E16"/>
    <w:rsid w:val="00D707D0"/>
    <w:rsid w:val="00D71668"/>
    <w:rsid w:val="00D95167"/>
    <w:rsid w:val="00DC4C57"/>
    <w:rsid w:val="00DE02C7"/>
    <w:rsid w:val="00DE5561"/>
    <w:rsid w:val="00DF128F"/>
    <w:rsid w:val="00E017D0"/>
    <w:rsid w:val="00E109F6"/>
    <w:rsid w:val="00E22EAA"/>
    <w:rsid w:val="00E42BE5"/>
    <w:rsid w:val="00E50709"/>
    <w:rsid w:val="00E54F83"/>
    <w:rsid w:val="00E74E54"/>
    <w:rsid w:val="00E80873"/>
    <w:rsid w:val="00E93E61"/>
    <w:rsid w:val="00EB45CE"/>
    <w:rsid w:val="00EC187A"/>
    <w:rsid w:val="00EC3B9D"/>
    <w:rsid w:val="00EC3E65"/>
    <w:rsid w:val="00ED255B"/>
    <w:rsid w:val="00EE49E5"/>
    <w:rsid w:val="00EF786F"/>
    <w:rsid w:val="00F04141"/>
    <w:rsid w:val="00F10777"/>
    <w:rsid w:val="00F308DD"/>
    <w:rsid w:val="00F43838"/>
    <w:rsid w:val="00F567FC"/>
    <w:rsid w:val="00F74CBA"/>
    <w:rsid w:val="00F8031C"/>
    <w:rsid w:val="00F81A70"/>
    <w:rsid w:val="00F909E4"/>
    <w:rsid w:val="00FB7117"/>
    <w:rsid w:val="00FC0AC8"/>
    <w:rsid w:val="00FC2E0E"/>
    <w:rsid w:val="00FC4E4F"/>
    <w:rsid w:val="00FD4B1D"/>
    <w:rsid w:val="00FD6A73"/>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5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67"/>
    <w:rPr>
      <w:color w:val="0000FF" w:themeColor="hyperlink"/>
      <w:u w:val="single"/>
    </w:rPr>
  </w:style>
  <w:style w:type="paragraph" w:styleId="NoSpacing">
    <w:name w:val="No Spacing"/>
    <w:uiPriority w:val="1"/>
    <w:qFormat/>
    <w:rsid w:val="00D95167"/>
    <w:pPr>
      <w:spacing w:after="0" w:line="240" w:lineRule="auto"/>
    </w:pPr>
  </w:style>
  <w:style w:type="paragraph" w:styleId="ListParagraph">
    <w:name w:val="List Paragraph"/>
    <w:basedOn w:val="Normal"/>
    <w:uiPriority w:val="34"/>
    <w:qFormat/>
    <w:rsid w:val="00D95167"/>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uiPriority w:val="99"/>
    <w:semiHidden/>
    <w:unhideWhenUsed/>
    <w:rsid w:val="00797275"/>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797275"/>
    <w:rPr>
      <w:rFonts w:ascii="Tahoma" w:hAnsi="Tahoma" w:cs="Tahoma"/>
      <w:sz w:val="16"/>
      <w:szCs w:val="16"/>
    </w:rPr>
  </w:style>
  <w:style w:type="paragraph" w:styleId="Header">
    <w:name w:val="header"/>
    <w:basedOn w:val="Normal"/>
    <w:link w:val="HeaderChar"/>
    <w:uiPriority w:val="99"/>
    <w:unhideWhenUsed/>
    <w:rsid w:val="00AF5C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AF5C22"/>
  </w:style>
  <w:style w:type="paragraph" w:styleId="Footer">
    <w:name w:val="footer"/>
    <w:basedOn w:val="Normal"/>
    <w:link w:val="FooterChar"/>
    <w:uiPriority w:val="99"/>
    <w:unhideWhenUsed/>
    <w:rsid w:val="00AF5C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AF5C22"/>
  </w:style>
  <w:style w:type="paragraph" w:styleId="Subtitle">
    <w:name w:val="Subtitle"/>
    <w:basedOn w:val="Normal"/>
    <w:link w:val="SubtitleChar"/>
    <w:uiPriority w:val="11"/>
    <w:qFormat/>
    <w:rsid w:val="00C327AF"/>
    <w:rPr>
      <w:rFonts w:ascii="Arial" w:hAnsi="Arial"/>
      <w:b/>
      <w:color w:val="auto"/>
      <w:kern w:val="0"/>
      <w:sz w:val="22"/>
    </w:rPr>
  </w:style>
  <w:style w:type="character" w:customStyle="1" w:styleId="SubtitleChar">
    <w:name w:val="Subtitle Char"/>
    <w:basedOn w:val="DefaultParagraphFont"/>
    <w:link w:val="Subtitle"/>
    <w:uiPriority w:val="11"/>
    <w:rsid w:val="00C327AF"/>
    <w:rPr>
      <w:rFonts w:ascii="Arial" w:eastAsia="Times New Roman" w:hAnsi="Arial" w:cs="Times New Roman"/>
      <w:b/>
      <w:szCs w:val="20"/>
    </w:rPr>
  </w:style>
  <w:style w:type="table" w:styleId="TableGrid">
    <w:name w:val="Table Grid"/>
    <w:basedOn w:val="TableNormal"/>
    <w:uiPriority w:val="59"/>
    <w:rsid w:val="00B6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5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67"/>
    <w:rPr>
      <w:color w:val="0000FF" w:themeColor="hyperlink"/>
      <w:u w:val="single"/>
    </w:rPr>
  </w:style>
  <w:style w:type="paragraph" w:styleId="NoSpacing">
    <w:name w:val="No Spacing"/>
    <w:uiPriority w:val="1"/>
    <w:qFormat/>
    <w:rsid w:val="00D95167"/>
    <w:pPr>
      <w:spacing w:after="0" w:line="240" w:lineRule="auto"/>
    </w:pPr>
  </w:style>
  <w:style w:type="paragraph" w:styleId="ListParagraph">
    <w:name w:val="List Paragraph"/>
    <w:basedOn w:val="Normal"/>
    <w:uiPriority w:val="34"/>
    <w:qFormat/>
    <w:rsid w:val="00D95167"/>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uiPriority w:val="99"/>
    <w:semiHidden/>
    <w:unhideWhenUsed/>
    <w:rsid w:val="00797275"/>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797275"/>
    <w:rPr>
      <w:rFonts w:ascii="Tahoma" w:hAnsi="Tahoma" w:cs="Tahoma"/>
      <w:sz w:val="16"/>
      <w:szCs w:val="16"/>
    </w:rPr>
  </w:style>
  <w:style w:type="paragraph" w:styleId="Header">
    <w:name w:val="header"/>
    <w:basedOn w:val="Normal"/>
    <w:link w:val="HeaderChar"/>
    <w:uiPriority w:val="99"/>
    <w:unhideWhenUsed/>
    <w:rsid w:val="00AF5C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AF5C22"/>
  </w:style>
  <w:style w:type="paragraph" w:styleId="Footer">
    <w:name w:val="footer"/>
    <w:basedOn w:val="Normal"/>
    <w:link w:val="FooterChar"/>
    <w:uiPriority w:val="99"/>
    <w:unhideWhenUsed/>
    <w:rsid w:val="00AF5C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AF5C22"/>
  </w:style>
  <w:style w:type="paragraph" w:styleId="Subtitle">
    <w:name w:val="Subtitle"/>
    <w:basedOn w:val="Normal"/>
    <w:link w:val="SubtitleChar"/>
    <w:uiPriority w:val="11"/>
    <w:qFormat/>
    <w:rsid w:val="00C327AF"/>
    <w:rPr>
      <w:rFonts w:ascii="Arial" w:hAnsi="Arial"/>
      <w:b/>
      <w:color w:val="auto"/>
      <w:kern w:val="0"/>
      <w:sz w:val="22"/>
    </w:rPr>
  </w:style>
  <w:style w:type="character" w:customStyle="1" w:styleId="SubtitleChar">
    <w:name w:val="Subtitle Char"/>
    <w:basedOn w:val="DefaultParagraphFont"/>
    <w:link w:val="Subtitle"/>
    <w:uiPriority w:val="11"/>
    <w:rsid w:val="00C327AF"/>
    <w:rPr>
      <w:rFonts w:ascii="Arial" w:eastAsia="Times New Roman" w:hAnsi="Arial" w:cs="Times New Roman"/>
      <w:b/>
      <w:szCs w:val="20"/>
    </w:rPr>
  </w:style>
  <w:style w:type="table" w:styleId="TableGrid">
    <w:name w:val="Table Grid"/>
    <w:basedOn w:val="TableNormal"/>
    <w:uiPriority w:val="59"/>
    <w:rsid w:val="00B6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1854">
      <w:bodyDiv w:val="1"/>
      <w:marLeft w:val="0"/>
      <w:marRight w:val="0"/>
      <w:marTop w:val="0"/>
      <w:marBottom w:val="0"/>
      <w:divBdr>
        <w:top w:val="none" w:sz="0" w:space="0" w:color="auto"/>
        <w:left w:val="none" w:sz="0" w:space="0" w:color="auto"/>
        <w:bottom w:val="none" w:sz="0" w:space="0" w:color="auto"/>
        <w:right w:val="none" w:sz="0" w:space="0" w:color="auto"/>
      </w:divBdr>
    </w:div>
    <w:div w:id="17375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7id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allin@nchcnh.org" TargetMode="External"/><Relationship Id="rId17" Type="http://schemas.openxmlformats.org/officeDocument/2006/relationships/hyperlink" Target="mailto:aallin@nchcnh.org" TargetMode="External"/><Relationship Id="rId2" Type="http://schemas.openxmlformats.org/officeDocument/2006/relationships/numbering" Target="numbering.xml"/><Relationship Id="rId16" Type="http://schemas.openxmlformats.org/officeDocument/2006/relationships/hyperlink" Target="mailto:aallin@nchcn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lin@nchcnh.org" TargetMode="External"/><Relationship Id="rId5" Type="http://schemas.openxmlformats.org/officeDocument/2006/relationships/settings" Target="settings.xml"/><Relationship Id="rId15" Type="http://schemas.openxmlformats.org/officeDocument/2006/relationships/hyperlink" Target="http://www.region7idn.com" TargetMode="External"/><Relationship Id="rId10" Type="http://schemas.openxmlformats.org/officeDocument/2006/relationships/hyperlink" Target="http://www.region7id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arbonneau@nchcnh.org" TargetMode="External"/><Relationship Id="rId14" Type="http://schemas.openxmlformats.org/officeDocument/2006/relationships/hyperlink" Target="mailto:aallin@nchcn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EBB0-1D49-4122-820A-E724B9A9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Kennedy</dc:creator>
  <cp:lastModifiedBy>April Allin</cp:lastModifiedBy>
  <cp:revision>94</cp:revision>
  <cp:lastPrinted>2017-03-13T17:55:00Z</cp:lastPrinted>
  <dcterms:created xsi:type="dcterms:W3CDTF">2017-03-15T01:19:00Z</dcterms:created>
  <dcterms:modified xsi:type="dcterms:W3CDTF">2017-03-22T17:29:00Z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-239938805</vt:i4>
  </property>
</Properties>
</file>